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057A4" w14:textId="77777777" w:rsidR="000A3358" w:rsidRPr="005C5575" w:rsidRDefault="000A3358" w:rsidP="003C39D6">
      <w:pPr>
        <w:spacing w:after="0"/>
        <w:jc w:val="center"/>
        <w:rPr>
          <w:rFonts w:ascii="Times New Roman" w:hAnsi="Times New Roman" w:cs="Times New Roman"/>
          <w:b/>
          <w:sz w:val="28"/>
          <w:szCs w:val="28"/>
        </w:rPr>
      </w:pPr>
      <w:r w:rsidRPr="005C5575">
        <w:rPr>
          <w:rFonts w:ascii="Times New Roman" w:hAnsi="Times New Roman" w:cs="Times New Roman"/>
          <w:b/>
          <w:sz w:val="28"/>
          <w:szCs w:val="28"/>
        </w:rPr>
        <w:t>The Civil Jury Project’s</w:t>
      </w:r>
    </w:p>
    <w:p w14:paraId="0B8F30A8" w14:textId="77777777" w:rsidR="00C547B2" w:rsidRPr="005C5575" w:rsidRDefault="0049769A" w:rsidP="003C39D6">
      <w:pPr>
        <w:spacing w:after="0"/>
        <w:jc w:val="center"/>
        <w:rPr>
          <w:rFonts w:ascii="Times New Roman" w:hAnsi="Times New Roman" w:cs="Times New Roman"/>
          <w:b/>
          <w:sz w:val="28"/>
          <w:szCs w:val="28"/>
        </w:rPr>
      </w:pPr>
      <w:r w:rsidRPr="005C5575">
        <w:rPr>
          <w:rFonts w:ascii="Times New Roman" w:hAnsi="Times New Roman" w:cs="Times New Roman"/>
          <w:b/>
          <w:sz w:val="28"/>
          <w:szCs w:val="28"/>
        </w:rPr>
        <w:t xml:space="preserve">Guide to Planning a </w:t>
      </w:r>
      <w:r w:rsidR="00055895" w:rsidRPr="005C5575">
        <w:rPr>
          <w:rFonts w:ascii="Times New Roman" w:hAnsi="Times New Roman" w:cs="Times New Roman"/>
          <w:b/>
          <w:sz w:val="28"/>
          <w:szCs w:val="28"/>
        </w:rPr>
        <w:t>Jury Improvement Lunch</w:t>
      </w:r>
    </w:p>
    <w:p w14:paraId="0F4A5D19" w14:textId="77777777" w:rsidR="000A3358" w:rsidRDefault="000A3358" w:rsidP="00F123B9">
      <w:pPr>
        <w:spacing w:after="0"/>
        <w:rPr>
          <w:rFonts w:ascii="Times New Roman" w:hAnsi="Times New Roman" w:cs="Times New Roman"/>
          <w:sz w:val="24"/>
          <w:szCs w:val="24"/>
          <w:u w:val="single"/>
        </w:rPr>
      </w:pPr>
    </w:p>
    <w:p w14:paraId="32E2472C" w14:textId="77777777" w:rsidR="000A3358" w:rsidRDefault="000A3358" w:rsidP="000A3358">
      <w:pPr>
        <w:spacing w:after="0"/>
        <w:jc w:val="both"/>
        <w:rPr>
          <w:rFonts w:ascii="Times New Roman" w:hAnsi="Times New Roman" w:cs="Times New Roman"/>
          <w:sz w:val="24"/>
          <w:szCs w:val="24"/>
        </w:rPr>
      </w:pPr>
      <w:r>
        <w:rPr>
          <w:rFonts w:ascii="Times New Roman" w:hAnsi="Times New Roman" w:cs="Times New Roman"/>
          <w:sz w:val="24"/>
          <w:szCs w:val="24"/>
        </w:rPr>
        <w:tab/>
      </w:r>
      <w:r w:rsidRPr="000A3358">
        <w:rPr>
          <w:rFonts w:ascii="Times New Roman" w:hAnsi="Times New Roman" w:cs="Times New Roman"/>
          <w:sz w:val="24"/>
          <w:szCs w:val="24"/>
        </w:rPr>
        <w:t>“Jury Improvement Lunches” were an idea launched by the Civil J</w:t>
      </w:r>
      <w:r w:rsidR="006A7556">
        <w:rPr>
          <w:rFonts w:ascii="Times New Roman" w:hAnsi="Times New Roman" w:cs="Times New Roman"/>
          <w:sz w:val="24"/>
          <w:szCs w:val="24"/>
        </w:rPr>
        <w:t xml:space="preserve">ury Project </w:t>
      </w:r>
      <w:r>
        <w:rPr>
          <w:rFonts w:ascii="Times New Roman" w:hAnsi="Times New Roman" w:cs="Times New Roman"/>
          <w:sz w:val="24"/>
          <w:szCs w:val="24"/>
        </w:rPr>
        <w:t xml:space="preserve">in 2016. </w:t>
      </w:r>
      <w:r w:rsidR="00A2269A">
        <w:rPr>
          <w:rFonts w:ascii="Times New Roman" w:hAnsi="Times New Roman" w:cs="Times New Roman"/>
          <w:sz w:val="24"/>
          <w:szCs w:val="24"/>
        </w:rPr>
        <w:t xml:space="preserve">The idea is simple: </w:t>
      </w:r>
      <w:r w:rsidRPr="000A3358">
        <w:rPr>
          <w:rFonts w:ascii="Times New Roman" w:hAnsi="Times New Roman" w:cs="Times New Roman"/>
          <w:sz w:val="24"/>
          <w:szCs w:val="24"/>
        </w:rPr>
        <w:t xml:space="preserve">State and Federal judges extend lunch invitations to </w:t>
      </w:r>
      <w:r w:rsidR="00E44F3B">
        <w:rPr>
          <w:rFonts w:ascii="Times New Roman" w:hAnsi="Times New Roman" w:cs="Times New Roman"/>
          <w:sz w:val="24"/>
          <w:szCs w:val="24"/>
        </w:rPr>
        <w:t xml:space="preserve">their recent </w:t>
      </w:r>
      <w:r w:rsidRPr="000A3358">
        <w:rPr>
          <w:rFonts w:ascii="Times New Roman" w:hAnsi="Times New Roman" w:cs="Times New Roman"/>
          <w:sz w:val="24"/>
          <w:szCs w:val="24"/>
        </w:rPr>
        <w:t xml:space="preserve">jurors </w:t>
      </w:r>
      <w:r w:rsidR="00E44F3B">
        <w:rPr>
          <w:rFonts w:ascii="Times New Roman" w:hAnsi="Times New Roman" w:cs="Times New Roman"/>
          <w:sz w:val="24"/>
          <w:szCs w:val="24"/>
        </w:rPr>
        <w:t>so that these</w:t>
      </w:r>
      <w:bookmarkStart w:id="0" w:name="_GoBack"/>
      <w:bookmarkEnd w:id="0"/>
      <w:r w:rsidR="00E44F3B">
        <w:rPr>
          <w:rFonts w:ascii="Times New Roman" w:hAnsi="Times New Roman" w:cs="Times New Roman"/>
          <w:sz w:val="24"/>
          <w:szCs w:val="24"/>
        </w:rPr>
        <w:t xml:space="preserve"> citizens </w:t>
      </w:r>
      <w:r w:rsidR="00AE6198">
        <w:rPr>
          <w:rFonts w:ascii="Times New Roman" w:hAnsi="Times New Roman" w:cs="Times New Roman"/>
          <w:sz w:val="24"/>
          <w:szCs w:val="24"/>
        </w:rPr>
        <w:t>can</w:t>
      </w:r>
      <w:r w:rsidR="007B5102">
        <w:rPr>
          <w:rFonts w:ascii="Times New Roman" w:hAnsi="Times New Roman" w:cs="Times New Roman"/>
          <w:sz w:val="24"/>
          <w:szCs w:val="24"/>
        </w:rPr>
        <w:t xml:space="preserve"> discuss their experiences with judges and lawyers</w:t>
      </w:r>
      <w:r w:rsidRPr="000A3358">
        <w:rPr>
          <w:rFonts w:ascii="Times New Roman" w:hAnsi="Times New Roman" w:cs="Times New Roman"/>
          <w:sz w:val="24"/>
          <w:szCs w:val="24"/>
        </w:rPr>
        <w:t>. The purpose of the lunch is to honor these jurors, as well as to learn from them how the justice system and jury duty can be improved. The Civil Jury Project has concluded that any effort to save jury trials requires that we treat jury service as a privilege rather than a duty, and that we l</w:t>
      </w:r>
      <w:r>
        <w:rPr>
          <w:rFonts w:ascii="Times New Roman" w:hAnsi="Times New Roman" w:cs="Times New Roman"/>
          <w:sz w:val="24"/>
          <w:szCs w:val="24"/>
        </w:rPr>
        <w:t>earn from those who have served</w:t>
      </w:r>
      <w:r w:rsidRPr="000A3358">
        <w:rPr>
          <w:rFonts w:ascii="Times New Roman" w:hAnsi="Times New Roman" w:cs="Times New Roman"/>
          <w:sz w:val="24"/>
          <w:szCs w:val="24"/>
        </w:rPr>
        <w:t xml:space="preserve"> how lawyers and judges can improve the quality of civil dispute resolution by juries.</w:t>
      </w:r>
      <w:r>
        <w:rPr>
          <w:rFonts w:ascii="Times New Roman" w:hAnsi="Times New Roman" w:cs="Times New Roman"/>
          <w:sz w:val="24"/>
          <w:szCs w:val="24"/>
        </w:rPr>
        <w:t xml:space="preserve"> </w:t>
      </w:r>
    </w:p>
    <w:p w14:paraId="2DD13A94" w14:textId="03CCA18E" w:rsidR="000A3358" w:rsidRPr="000A3358" w:rsidRDefault="000A3358" w:rsidP="000A3358">
      <w:pPr>
        <w:spacing w:after="0"/>
        <w:jc w:val="both"/>
        <w:rPr>
          <w:rFonts w:ascii="Times New Roman" w:hAnsi="Times New Roman" w:cs="Times New Roman"/>
          <w:sz w:val="24"/>
          <w:szCs w:val="24"/>
        </w:rPr>
      </w:pPr>
      <w:r>
        <w:rPr>
          <w:rFonts w:ascii="Times New Roman" w:hAnsi="Times New Roman" w:cs="Times New Roman"/>
          <w:sz w:val="24"/>
          <w:szCs w:val="24"/>
        </w:rPr>
        <w:tab/>
        <w:t xml:space="preserve">Based on the feedback from those who have attended </w:t>
      </w:r>
      <w:r w:rsidR="007042A5">
        <w:rPr>
          <w:rFonts w:ascii="Times New Roman" w:hAnsi="Times New Roman" w:cs="Times New Roman"/>
          <w:sz w:val="24"/>
          <w:szCs w:val="24"/>
        </w:rPr>
        <w:t>one of our programs</w:t>
      </w:r>
      <w:r>
        <w:rPr>
          <w:rFonts w:ascii="Times New Roman" w:hAnsi="Times New Roman" w:cs="Times New Roman"/>
          <w:sz w:val="24"/>
          <w:szCs w:val="24"/>
        </w:rPr>
        <w:t xml:space="preserve">, there is </w:t>
      </w:r>
      <w:r w:rsidR="005C55E1">
        <w:rPr>
          <w:rFonts w:ascii="Times New Roman" w:hAnsi="Times New Roman" w:cs="Times New Roman"/>
          <w:sz w:val="24"/>
          <w:szCs w:val="24"/>
        </w:rPr>
        <w:t xml:space="preserve">sincere </w:t>
      </w:r>
      <w:r>
        <w:rPr>
          <w:rFonts w:ascii="Times New Roman" w:hAnsi="Times New Roman" w:cs="Times New Roman"/>
          <w:sz w:val="24"/>
          <w:szCs w:val="24"/>
        </w:rPr>
        <w:t xml:space="preserve">interest in hosting these events </w:t>
      </w:r>
      <w:r w:rsidR="00EB1B7E">
        <w:rPr>
          <w:rFonts w:ascii="Times New Roman" w:hAnsi="Times New Roman" w:cs="Times New Roman"/>
          <w:sz w:val="24"/>
          <w:szCs w:val="24"/>
        </w:rPr>
        <w:t xml:space="preserve">periodically </w:t>
      </w:r>
      <w:r>
        <w:rPr>
          <w:rFonts w:ascii="Times New Roman" w:hAnsi="Times New Roman" w:cs="Times New Roman"/>
          <w:sz w:val="24"/>
          <w:szCs w:val="24"/>
        </w:rPr>
        <w:t>all over the country. The Civil Jury Project</w:t>
      </w:r>
      <w:r w:rsidR="001C0D43">
        <w:rPr>
          <w:rFonts w:ascii="Times New Roman" w:hAnsi="Times New Roman" w:cs="Times New Roman"/>
          <w:sz w:val="24"/>
          <w:szCs w:val="24"/>
        </w:rPr>
        <w:t xml:space="preserve"> has organized </w:t>
      </w:r>
      <w:r w:rsidR="00DC58C3">
        <w:rPr>
          <w:rFonts w:ascii="Times New Roman" w:hAnsi="Times New Roman" w:cs="Times New Roman"/>
          <w:sz w:val="24"/>
          <w:szCs w:val="24"/>
        </w:rPr>
        <w:t>32</w:t>
      </w:r>
      <w:r w:rsidR="00705CEF">
        <w:rPr>
          <w:rFonts w:ascii="Times New Roman" w:hAnsi="Times New Roman" w:cs="Times New Roman"/>
          <w:sz w:val="24"/>
          <w:szCs w:val="24"/>
        </w:rPr>
        <w:t xml:space="preserve"> </w:t>
      </w:r>
      <w:r w:rsidR="0001580D">
        <w:rPr>
          <w:rFonts w:ascii="Times New Roman" w:hAnsi="Times New Roman" w:cs="Times New Roman"/>
          <w:sz w:val="24"/>
          <w:szCs w:val="24"/>
        </w:rPr>
        <w:t xml:space="preserve">lunches in </w:t>
      </w:r>
      <w:r w:rsidR="009677CC">
        <w:rPr>
          <w:rFonts w:ascii="Times New Roman" w:hAnsi="Times New Roman" w:cs="Times New Roman"/>
          <w:sz w:val="24"/>
          <w:szCs w:val="24"/>
        </w:rPr>
        <w:t>24</w:t>
      </w:r>
      <w:r w:rsidR="0001580D">
        <w:rPr>
          <w:rFonts w:ascii="Times New Roman" w:hAnsi="Times New Roman" w:cs="Times New Roman"/>
          <w:sz w:val="24"/>
          <w:szCs w:val="24"/>
        </w:rPr>
        <w:t xml:space="preserve"> cities, and</w:t>
      </w:r>
      <w:r>
        <w:rPr>
          <w:rFonts w:ascii="Times New Roman" w:hAnsi="Times New Roman" w:cs="Times New Roman"/>
          <w:sz w:val="24"/>
          <w:szCs w:val="24"/>
        </w:rPr>
        <w:t xml:space="preserve"> is currently </w:t>
      </w:r>
      <w:r w:rsidR="009C17DE">
        <w:rPr>
          <w:rFonts w:ascii="Times New Roman" w:hAnsi="Times New Roman" w:cs="Times New Roman"/>
          <w:sz w:val="24"/>
          <w:szCs w:val="24"/>
        </w:rPr>
        <w:t>planning</w:t>
      </w:r>
      <w:r w:rsidR="000E23B0">
        <w:rPr>
          <w:rFonts w:ascii="Times New Roman" w:hAnsi="Times New Roman" w:cs="Times New Roman"/>
          <w:sz w:val="24"/>
          <w:szCs w:val="24"/>
        </w:rPr>
        <w:t xml:space="preserve"> </w:t>
      </w:r>
      <w:r>
        <w:rPr>
          <w:rFonts w:ascii="Times New Roman" w:hAnsi="Times New Roman" w:cs="Times New Roman"/>
          <w:sz w:val="24"/>
          <w:szCs w:val="24"/>
        </w:rPr>
        <w:t>events in</w:t>
      </w:r>
      <w:r w:rsidR="00705CEF">
        <w:rPr>
          <w:rFonts w:ascii="Times New Roman" w:hAnsi="Times New Roman" w:cs="Times New Roman"/>
          <w:sz w:val="24"/>
          <w:szCs w:val="24"/>
        </w:rPr>
        <w:t xml:space="preserve"> </w:t>
      </w:r>
      <w:r w:rsidR="000C5BF5">
        <w:rPr>
          <w:rFonts w:ascii="Times New Roman" w:hAnsi="Times New Roman" w:cs="Times New Roman"/>
          <w:sz w:val="24"/>
          <w:szCs w:val="24"/>
        </w:rPr>
        <w:t>El Paso, Atlanta, and Fort Lauderdale</w:t>
      </w:r>
      <w:r w:rsidRPr="000A3358">
        <w:rPr>
          <w:rFonts w:ascii="Times New Roman" w:hAnsi="Times New Roman" w:cs="Times New Roman"/>
          <w:sz w:val="24"/>
          <w:szCs w:val="24"/>
        </w:rPr>
        <w:t>.</w:t>
      </w:r>
      <w:r>
        <w:rPr>
          <w:rFonts w:ascii="Times New Roman" w:hAnsi="Times New Roman" w:cs="Times New Roman"/>
          <w:sz w:val="24"/>
          <w:szCs w:val="24"/>
        </w:rPr>
        <w:t xml:space="preserve"> With that said,</w:t>
      </w:r>
      <w:r w:rsidR="00874397">
        <w:rPr>
          <w:rFonts w:ascii="Times New Roman" w:hAnsi="Times New Roman" w:cs="Times New Roman"/>
          <w:sz w:val="24"/>
          <w:szCs w:val="24"/>
        </w:rPr>
        <w:t xml:space="preserve"> anyone is free to hold a Jury Improvement Lunch, and</w:t>
      </w:r>
      <w:r>
        <w:rPr>
          <w:rFonts w:ascii="Times New Roman" w:hAnsi="Times New Roman" w:cs="Times New Roman"/>
          <w:sz w:val="24"/>
          <w:szCs w:val="24"/>
        </w:rPr>
        <w:t xml:space="preserve"> </w:t>
      </w:r>
      <w:r w:rsidR="006A7556">
        <w:rPr>
          <w:rFonts w:ascii="Times New Roman" w:hAnsi="Times New Roman" w:cs="Times New Roman"/>
          <w:sz w:val="24"/>
          <w:szCs w:val="24"/>
        </w:rPr>
        <w:t>the Civil Jury Project need not be involved. To the contrary, we hope that Bar Associations, Jury Consultants, Law Schools, etc. will prepare their own programs around the co</w:t>
      </w:r>
      <w:r w:rsidR="00B71F25">
        <w:rPr>
          <w:rFonts w:ascii="Times New Roman" w:hAnsi="Times New Roman" w:cs="Times New Roman"/>
          <w:sz w:val="24"/>
          <w:szCs w:val="24"/>
        </w:rPr>
        <w:t>untry, offering Continued Learning Education Credit to those in attendance.</w:t>
      </w:r>
    </w:p>
    <w:p w14:paraId="4EC10034" w14:textId="37790656" w:rsidR="00971531" w:rsidRDefault="00C83F69" w:rsidP="006A7556">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packet</w:t>
      </w:r>
      <w:r w:rsidR="008A28E4">
        <w:rPr>
          <w:rFonts w:ascii="Times New Roman" w:hAnsi="Times New Roman" w:cs="Times New Roman"/>
          <w:sz w:val="24"/>
          <w:szCs w:val="24"/>
        </w:rPr>
        <w:t xml:space="preserve"> </w:t>
      </w:r>
      <w:r w:rsidR="00242548">
        <w:rPr>
          <w:rFonts w:ascii="Times New Roman" w:hAnsi="Times New Roman" w:cs="Times New Roman"/>
          <w:sz w:val="24"/>
          <w:szCs w:val="24"/>
        </w:rPr>
        <w:t>serves as a guide for planning and executing</w:t>
      </w:r>
      <w:r w:rsidR="008A28E4">
        <w:rPr>
          <w:rFonts w:ascii="Times New Roman" w:hAnsi="Times New Roman" w:cs="Times New Roman"/>
          <w:sz w:val="24"/>
          <w:szCs w:val="24"/>
        </w:rPr>
        <w:t xml:space="preserve"> </w:t>
      </w:r>
      <w:r w:rsidR="00014555">
        <w:rPr>
          <w:rFonts w:ascii="Times New Roman" w:hAnsi="Times New Roman" w:cs="Times New Roman"/>
          <w:sz w:val="24"/>
          <w:szCs w:val="24"/>
        </w:rPr>
        <w:t xml:space="preserve">a </w:t>
      </w:r>
      <w:r w:rsidR="00C53DB0">
        <w:rPr>
          <w:rFonts w:ascii="Times New Roman" w:hAnsi="Times New Roman" w:cs="Times New Roman"/>
          <w:sz w:val="24"/>
          <w:szCs w:val="24"/>
        </w:rPr>
        <w:t>Ju</w:t>
      </w:r>
      <w:r w:rsidR="00373334">
        <w:rPr>
          <w:rFonts w:ascii="Times New Roman" w:hAnsi="Times New Roman" w:cs="Times New Roman"/>
          <w:sz w:val="24"/>
          <w:szCs w:val="24"/>
        </w:rPr>
        <w:t>ry Improvement L</w:t>
      </w:r>
      <w:r w:rsidR="00AC73E7">
        <w:rPr>
          <w:rFonts w:ascii="Times New Roman" w:hAnsi="Times New Roman" w:cs="Times New Roman"/>
          <w:sz w:val="24"/>
          <w:szCs w:val="24"/>
        </w:rPr>
        <w:t>unch</w:t>
      </w:r>
      <w:r w:rsidR="008A28E4">
        <w:rPr>
          <w:rFonts w:ascii="Times New Roman" w:hAnsi="Times New Roman" w:cs="Times New Roman"/>
          <w:sz w:val="24"/>
          <w:szCs w:val="24"/>
        </w:rPr>
        <w:t xml:space="preserve">. </w:t>
      </w:r>
      <w:r w:rsidR="001F4437">
        <w:rPr>
          <w:rFonts w:ascii="Times New Roman" w:hAnsi="Times New Roman" w:cs="Times New Roman"/>
          <w:sz w:val="24"/>
          <w:szCs w:val="24"/>
        </w:rPr>
        <w:t>It is organized around five simple steps:</w:t>
      </w:r>
      <w:r w:rsidR="00042A9C">
        <w:rPr>
          <w:rFonts w:ascii="Times New Roman" w:hAnsi="Times New Roman" w:cs="Times New Roman"/>
          <w:sz w:val="24"/>
          <w:szCs w:val="24"/>
        </w:rPr>
        <w:t xml:space="preserve"> (1) </w:t>
      </w:r>
      <w:r w:rsidR="0046162D">
        <w:rPr>
          <w:rFonts w:ascii="Times New Roman" w:hAnsi="Times New Roman" w:cs="Times New Roman"/>
          <w:sz w:val="24"/>
          <w:szCs w:val="24"/>
        </w:rPr>
        <w:t xml:space="preserve">sending </w:t>
      </w:r>
      <w:r w:rsidR="00042A9C">
        <w:rPr>
          <w:rFonts w:ascii="Times New Roman" w:hAnsi="Times New Roman" w:cs="Times New Roman"/>
          <w:sz w:val="24"/>
          <w:szCs w:val="24"/>
        </w:rPr>
        <w:t>invitations</w:t>
      </w:r>
      <w:r w:rsidR="00F00CC9">
        <w:rPr>
          <w:rFonts w:ascii="Times New Roman" w:hAnsi="Times New Roman" w:cs="Times New Roman"/>
          <w:sz w:val="24"/>
          <w:szCs w:val="24"/>
        </w:rPr>
        <w:t xml:space="preserve"> and booking a venue</w:t>
      </w:r>
      <w:r w:rsidR="00042A9C">
        <w:rPr>
          <w:rFonts w:ascii="Times New Roman" w:hAnsi="Times New Roman" w:cs="Times New Roman"/>
          <w:sz w:val="24"/>
          <w:szCs w:val="24"/>
        </w:rPr>
        <w:t xml:space="preserve">, (2) </w:t>
      </w:r>
      <w:r w:rsidR="00B37F8F">
        <w:rPr>
          <w:rFonts w:ascii="Times New Roman" w:hAnsi="Times New Roman" w:cs="Times New Roman"/>
          <w:sz w:val="24"/>
          <w:szCs w:val="24"/>
        </w:rPr>
        <w:t>additional organizing</w:t>
      </w:r>
      <w:r w:rsidR="00042A9C">
        <w:rPr>
          <w:rFonts w:ascii="Times New Roman" w:hAnsi="Times New Roman" w:cs="Times New Roman"/>
          <w:sz w:val="24"/>
          <w:szCs w:val="24"/>
        </w:rPr>
        <w:t xml:space="preserve">, (3) </w:t>
      </w:r>
      <w:r w:rsidR="00B85982">
        <w:rPr>
          <w:rFonts w:ascii="Times New Roman" w:hAnsi="Times New Roman" w:cs="Times New Roman"/>
          <w:sz w:val="24"/>
          <w:szCs w:val="24"/>
        </w:rPr>
        <w:t xml:space="preserve">setting up the day of the event, </w:t>
      </w:r>
      <w:r w:rsidR="00042A9C">
        <w:rPr>
          <w:rFonts w:ascii="Times New Roman" w:hAnsi="Times New Roman" w:cs="Times New Roman"/>
          <w:sz w:val="24"/>
          <w:szCs w:val="24"/>
        </w:rPr>
        <w:t>(4)</w:t>
      </w:r>
      <w:r w:rsidR="00B85982">
        <w:rPr>
          <w:rFonts w:ascii="Times New Roman" w:hAnsi="Times New Roman" w:cs="Times New Roman"/>
          <w:sz w:val="24"/>
          <w:szCs w:val="24"/>
        </w:rPr>
        <w:t xml:space="preserve"> registering the attendees</w:t>
      </w:r>
      <w:r w:rsidR="00042A9C">
        <w:rPr>
          <w:rFonts w:ascii="Times New Roman" w:hAnsi="Times New Roman" w:cs="Times New Roman"/>
          <w:sz w:val="24"/>
          <w:szCs w:val="24"/>
        </w:rPr>
        <w:t xml:space="preserve">, and (5) following-up with attendees. </w:t>
      </w:r>
      <w:r w:rsidR="00EB2BDD">
        <w:rPr>
          <w:rFonts w:ascii="Times New Roman" w:hAnsi="Times New Roman" w:cs="Times New Roman"/>
          <w:sz w:val="24"/>
          <w:szCs w:val="24"/>
        </w:rPr>
        <w:t>We also</w:t>
      </w:r>
      <w:r w:rsidR="00971531">
        <w:rPr>
          <w:rFonts w:ascii="Times New Roman" w:hAnsi="Times New Roman" w:cs="Times New Roman"/>
          <w:sz w:val="24"/>
          <w:szCs w:val="24"/>
        </w:rPr>
        <w:t xml:space="preserve"> include some </w:t>
      </w:r>
      <w:r w:rsidR="001F4437">
        <w:rPr>
          <w:rFonts w:ascii="Times New Roman" w:hAnsi="Times New Roman" w:cs="Times New Roman"/>
          <w:sz w:val="24"/>
          <w:szCs w:val="24"/>
        </w:rPr>
        <w:t>lessons</w:t>
      </w:r>
      <w:r w:rsidR="00971531">
        <w:rPr>
          <w:rFonts w:ascii="Times New Roman" w:hAnsi="Times New Roman" w:cs="Times New Roman"/>
          <w:sz w:val="24"/>
          <w:szCs w:val="24"/>
        </w:rPr>
        <w:t xml:space="preserve"> that we have learned from our experiences hosting these events</w:t>
      </w:r>
      <w:r w:rsidR="008566D1">
        <w:rPr>
          <w:rFonts w:ascii="Times New Roman" w:hAnsi="Times New Roman" w:cs="Times New Roman"/>
          <w:sz w:val="24"/>
          <w:szCs w:val="24"/>
        </w:rPr>
        <w:t>—specifically</w:t>
      </w:r>
      <w:r w:rsidR="004D6993">
        <w:rPr>
          <w:rFonts w:ascii="Times New Roman" w:hAnsi="Times New Roman" w:cs="Times New Roman"/>
          <w:sz w:val="24"/>
          <w:szCs w:val="24"/>
        </w:rPr>
        <w:t xml:space="preserve"> what works and what </w:t>
      </w:r>
      <w:r w:rsidR="00BD60A6">
        <w:rPr>
          <w:rFonts w:ascii="Times New Roman" w:hAnsi="Times New Roman" w:cs="Times New Roman"/>
          <w:sz w:val="24"/>
          <w:szCs w:val="24"/>
        </w:rPr>
        <w:t>d</w:t>
      </w:r>
      <w:r w:rsidR="00A3562E">
        <w:rPr>
          <w:rFonts w:ascii="Times New Roman" w:hAnsi="Times New Roman" w:cs="Times New Roman"/>
          <w:sz w:val="24"/>
          <w:szCs w:val="24"/>
        </w:rPr>
        <w:t>oes not work</w:t>
      </w:r>
      <w:r w:rsidR="00971531">
        <w:rPr>
          <w:rFonts w:ascii="Times New Roman" w:hAnsi="Times New Roman" w:cs="Times New Roman"/>
          <w:sz w:val="24"/>
          <w:szCs w:val="24"/>
        </w:rPr>
        <w:t xml:space="preserve">. </w:t>
      </w:r>
      <w:r w:rsidR="00F530B0">
        <w:rPr>
          <w:rFonts w:ascii="Times New Roman" w:hAnsi="Times New Roman" w:cs="Times New Roman"/>
          <w:sz w:val="24"/>
          <w:szCs w:val="24"/>
        </w:rPr>
        <w:t>T</w:t>
      </w:r>
      <w:r w:rsidR="00301D8B">
        <w:rPr>
          <w:rFonts w:ascii="Times New Roman" w:hAnsi="Times New Roman" w:cs="Times New Roman"/>
          <w:sz w:val="24"/>
          <w:szCs w:val="24"/>
        </w:rPr>
        <w:t>hese</w:t>
      </w:r>
      <w:r w:rsidR="00971531">
        <w:rPr>
          <w:rFonts w:ascii="Times New Roman" w:hAnsi="Times New Roman" w:cs="Times New Roman"/>
          <w:sz w:val="24"/>
          <w:szCs w:val="24"/>
        </w:rPr>
        <w:t xml:space="preserve"> lessons </w:t>
      </w:r>
      <w:r w:rsidR="00F530B0">
        <w:rPr>
          <w:rFonts w:ascii="Times New Roman" w:hAnsi="Times New Roman" w:cs="Times New Roman"/>
          <w:sz w:val="24"/>
          <w:szCs w:val="24"/>
        </w:rPr>
        <w:t xml:space="preserve">should </w:t>
      </w:r>
      <w:r w:rsidR="008566D1">
        <w:rPr>
          <w:rFonts w:ascii="Times New Roman" w:hAnsi="Times New Roman" w:cs="Times New Roman"/>
          <w:sz w:val="24"/>
          <w:szCs w:val="24"/>
        </w:rPr>
        <w:t>help make your event</w:t>
      </w:r>
      <w:r w:rsidR="00971531">
        <w:rPr>
          <w:rFonts w:ascii="Times New Roman" w:hAnsi="Times New Roman" w:cs="Times New Roman"/>
          <w:sz w:val="24"/>
          <w:szCs w:val="24"/>
        </w:rPr>
        <w:t xml:space="preserve"> better and more informative.</w:t>
      </w:r>
      <w:r w:rsidR="00EB2BDD">
        <w:rPr>
          <w:rFonts w:ascii="Times New Roman" w:hAnsi="Times New Roman" w:cs="Times New Roman"/>
          <w:sz w:val="24"/>
          <w:szCs w:val="24"/>
        </w:rPr>
        <w:t xml:space="preserve"> Finally, video</w:t>
      </w:r>
      <w:r w:rsidR="00014555">
        <w:rPr>
          <w:rFonts w:ascii="Times New Roman" w:hAnsi="Times New Roman" w:cs="Times New Roman"/>
          <w:sz w:val="24"/>
          <w:szCs w:val="24"/>
        </w:rPr>
        <w:t>s</w:t>
      </w:r>
      <w:r w:rsidR="00EB2BDD">
        <w:rPr>
          <w:rFonts w:ascii="Times New Roman" w:hAnsi="Times New Roman" w:cs="Times New Roman"/>
          <w:sz w:val="24"/>
          <w:szCs w:val="24"/>
        </w:rPr>
        <w:t xml:space="preserve"> </w:t>
      </w:r>
      <w:r w:rsidR="00014555">
        <w:rPr>
          <w:rFonts w:ascii="Times New Roman" w:hAnsi="Times New Roman" w:cs="Times New Roman"/>
          <w:sz w:val="24"/>
          <w:szCs w:val="24"/>
        </w:rPr>
        <w:t>of all our lunches</w:t>
      </w:r>
      <w:r w:rsidR="00EB2BDD">
        <w:rPr>
          <w:rFonts w:ascii="Times New Roman" w:hAnsi="Times New Roman" w:cs="Times New Roman"/>
          <w:sz w:val="24"/>
          <w:szCs w:val="24"/>
        </w:rPr>
        <w:t xml:space="preserve"> can be found </w:t>
      </w:r>
      <w:hyperlink r:id="rId7" w:history="1">
        <w:r w:rsidR="00EB2BDD" w:rsidRPr="00321455">
          <w:rPr>
            <w:rStyle w:val="Hyperlink"/>
            <w:rFonts w:ascii="Times New Roman" w:hAnsi="Times New Roman" w:cs="Times New Roman"/>
            <w:sz w:val="24"/>
            <w:szCs w:val="24"/>
          </w:rPr>
          <w:t>here</w:t>
        </w:r>
      </w:hyperlink>
      <w:r w:rsidR="00EB2BDD">
        <w:rPr>
          <w:rFonts w:ascii="Times New Roman" w:hAnsi="Times New Roman" w:cs="Times New Roman"/>
          <w:sz w:val="24"/>
          <w:szCs w:val="24"/>
        </w:rPr>
        <w:t>. It should help you get an idea as to how t</w:t>
      </w:r>
      <w:r w:rsidR="00321455">
        <w:rPr>
          <w:rFonts w:ascii="Times New Roman" w:hAnsi="Times New Roman" w:cs="Times New Roman"/>
          <w:sz w:val="24"/>
          <w:szCs w:val="24"/>
        </w:rPr>
        <w:t>hese events work in practice.</w:t>
      </w:r>
    </w:p>
    <w:p w14:paraId="5D31ACD2" w14:textId="77777777" w:rsidR="000A3358" w:rsidRPr="000A3358" w:rsidRDefault="00042A9C" w:rsidP="006A7556">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If you have any questions or concerns, please reach out to the Civil Jury Project </w:t>
      </w:r>
      <w:r w:rsidR="00BF090A">
        <w:rPr>
          <w:rFonts w:ascii="Times New Roman" w:hAnsi="Times New Roman" w:cs="Times New Roman"/>
          <w:sz w:val="24"/>
          <w:szCs w:val="24"/>
        </w:rPr>
        <w:t xml:space="preserve">at </w:t>
      </w:r>
      <w:hyperlink r:id="rId8" w:history="1">
        <w:r w:rsidR="00BF090A" w:rsidRPr="0004319C">
          <w:rPr>
            <w:rStyle w:val="Hyperlink"/>
            <w:rFonts w:ascii="Times New Roman" w:hAnsi="Times New Roman" w:cs="Times New Roman"/>
            <w:sz w:val="24"/>
            <w:szCs w:val="24"/>
          </w:rPr>
          <w:t>civiljuryproject@law.nyu.edu</w:t>
        </w:r>
      </w:hyperlink>
      <w:r w:rsidR="00BF090A">
        <w:rPr>
          <w:rFonts w:ascii="Times New Roman" w:hAnsi="Times New Roman" w:cs="Times New Roman"/>
          <w:sz w:val="24"/>
          <w:szCs w:val="24"/>
        </w:rPr>
        <w:t xml:space="preserve"> and we will do our best to provide assistance.</w:t>
      </w:r>
    </w:p>
    <w:p w14:paraId="55BFDDA3" w14:textId="77777777" w:rsidR="000A3358" w:rsidRDefault="000A3358" w:rsidP="00F123B9">
      <w:pPr>
        <w:spacing w:after="0"/>
        <w:rPr>
          <w:rFonts w:ascii="Times New Roman" w:hAnsi="Times New Roman" w:cs="Times New Roman"/>
          <w:sz w:val="24"/>
          <w:szCs w:val="24"/>
          <w:u w:val="single"/>
        </w:rPr>
      </w:pPr>
    </w:p>
    <w:p w14:paraId="3CA69EE4" w14:textId="77777777" w:rsidR="00B57456" w:rsidRDefault="00B57456" w:rsidP="00B57456">
      <w:pPr>
        <w:pStyle w:val="ListParagraph"/>
        <w:numPr>
          <w:ilvl w:val="0"/>
          <w:numId w:val="17"/>
        </w:numPr>
        <w:spacing w:after="0"/>
        <w:rPr>
          <w:rFonts w:ascii="Times New Roman" w:hAnsi="Times New Roman" w:cs="Times New Roman"/>
          <w:b/>
          <w:sz w:val="24"/>
          <w:szCs w:val="24"/>
        </w:rPr>
      </w:pPr>
      <w:r w:rsidRPr="00B57456">
        <w:rPr>
          <w:rFonts w:ascii="Times New Roman" w:hAnsi="Times New Roman" w:cs="Times New Roman"/>
          <w:b/>
          <w:sz w:val="24"/>
          <w:szCs w:val="24"/>
        </w:rPr>
        <w:t>Organizing a Jury Improvement Lunch</w:t>
      </w:r>
    </w:p>
    <w:p w14:paraId="34528ECE" w14:textId="77777777" w:rsidR="00791369" w:rsidRPr="00B57456" w:rsidRDefault="00791369" w:rsidP="00791369">
      <w:pPr>
        <w:pStyle w:val="ListParagraph"/>
        <w:spacing w:after="0"/>
        <w:rPr>
          <w:rFonts w:ascii="Times New Roman" w:hAnsi="Times New Roman" w:cs="Times New Roman"/>
          <w:b/>
          <w:sz w:val="24"/>
          <w:szCs w:val="24"/>
        </w:rPr>
      </w:pPr>
    </w:p>
    <w:p w14:paraId="5F2A6126" w14:textId="77777777" w:rsidR="00F123B9" w:rsidRPr="00791369" w:rsidRDefault="00485144" w:rsidP="00B57456">
      <w:pPr>
        <w:spacing w:after="0"/>
        <w:rPr>
          <w:rFonts w:ascii="Times New Roman" w:hAnsi="Times New Roman" w:cs="Times New Roman"/>
          <w:sz w:val="24"/>
          <w:szCs w:val="24"/>
          <w:u w:val="single"/>
        </w:rPr>
      </w:pPr>
      <w:r w:rsidRPr="00791369">
        <w:rPr>
          <w:rFonts w:ascii="Times New Roman" w:hAnsi="Times New Roman" w:cs="Times New Roman"/>
          <w:sz w:val="24"/>
          <w:szCs w:val="24"/>
          <w:u w:val="single"/>
        </w:rPr>
        <w:t xml:space="preserve">Step 1: </w:t>
      </w:r>
      <w:r w:rsidR="00F00CC9" w:rsidRPr="00791369">
        <w:rPr>
          <w:rFonts w:ascii="Times New Roman" w:hAnsi="Times New Roman" w:cs="Times New Roman"/>
          <w:sz w:val="24"/>
          <w:szCs w:val="24"/>
          <w:u w:val="single"/>
        </w:rPr>
        <w:t>Venue Booking and Invitation</w:t>
      </w:r>
    </w:p>
    <w:p w14:paraId="77DDE437" w14:textId="77777777" w:rsidR="00FE4C72" w:rsidRDefault="00FE4C72" w:rsidP="00FE4C7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Contact judges to choose a date that works for both state and federal judges.</w:t>
      </w:r>
    </w:p>
    <w:p w14:paraId="16890406" w14:textId="77777777" w:rsidR="00FE4C72" w:rsidRDefault="007A7010" w:rsidP="00FE4C72">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Explain to judges what a Jury Improvement Lunch entails and ask them the following </w:t>
      </w:r>
      <w:r w:rsidR="00FE4C72">
        <w:rPr>
          <w:rFonts w:ascii="Times New Roman" w:hAnsi="Times New Roman" w:cs="Times New Roman"/>
          <w:sz w:val="24"/>
          <w:szCs w:val="24"/>
        </w:rPr>
        <w:t xml:space="preserve">: </w:t>
      </w:r>
    </w:p>
    <w:p w14:paraId="216C1F57" w14:textId="77777777" w:rsidR="00FE4C72" w:rsidRPr="00B6259B" w:rsidRDefault="00FE4C72" w:rsidP="00FE4C72">
      <w:pPr>
        <w:ind w:left="1080"/>
        <w:rPr>
          <w:rFonts w:ascii="Times New Roman" w:hAnsi="Times New Roman" w:cs="Times New Roman"/>
          <w:sz w:val="24"/>
          <w:szCs w:val="24"/>
        </w:rPr>
      </w:pPr>
      <w:r w:rsidRPr="00B6259B">
        <w:rPr>
          <w:rFonts w:ascii="Times New Roman" w:hAnsi="Times New Roman" w:cs="Times New Roman"/>
          <w:sz w:val="24"/>
          <w:szCs w:val="24"/>
        </w:rPr>
        <w:t xml:space="preserve">The Civil Jury Project would like to host a Jury Improvement Lunch in your city on </w:t>
      </w:r>
      <w:r>
        <w:rPr>
          <w:rFonts w:ascii="Times New Roman" w:hAnsi="Times New Roman" w:cs="Times New Roman"/>
          <w:sz w:val="24"/>
          <w:szCs w:val="24"/>
        </w:rPr>
        <w:t>____ (date)</w:t>
      </w:r>
      <w:r w:rsidRPr="00B6259B">
        <w:rPr>
          <w:rFonts w:ascii="Times New Roman" w:hAnsi="Times New Roman" w:cs="Times New Roman"/>
          <w:sz w:val="24"/>
          <w:szCs w:val="24"/>
        </w:rPr>
        <w:t>.  Without the cooperation of our Judicial Advisors, we have no way of confirming the attendance of your colleagues or inviting former jurors -- both of which are necessarily to secure the participation and attendance of attorneys.  Hence please help us with these questions:</w:t>
      </w:r>
    </w:p>
    <w:p w14:paraId="4BFB192F" w14:textId="77777777" w:rsidR="00FE4C72" w:rsidRPr="00B6259B" w:rsidRDefault="00FE4C72" w:rsidP="00FE4C72">
      <w:pPr>
        <w:ind w:left="360"/>
        <w:rPr>
          <w:rFonts w:ascii="Times New Roman" w:hAnsi="Times New Roman" w:cs="Times New Roman"/>
          <w:sz w:val="24"/>
          <w:szCs w:val="24"/>
        </w:rPr>
      </w:pPr>
    </w:p>
    <w:p w14:paraId="7B01EBF9"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lastRenderedPageBreak/>
        <w:t>Is there anything on the judicial calendar that would prevent you and your colleagues from attending?</w:t>
      </w:r>
    </w:p>
    <w:p w14:paraId="13C6AFBD"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Would you be willing to attend and to circulate notice of this Jury Improvement Lunch to your colleagues on the bench?</w:t>
      </w:r>
    </w:p>
    <w:p w14:paraId="485097F0" w14:textId="3CC98DDA"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 xml:space="preserve">Would you be willing </w:t>
      </w:r>
      <w:r w:rsidR="000C5BF5">
        <w:rPr>
          <w:rFonts w:ascii="Times New Roman" w:hAnsi="Times New Roman" w:cs="Times New Roman"/>
          <w:sz w:val="24"/>
          <w:szCs w:val="24"/>
        </w:rPr>
        <w:t xml:space="preserve">to </w:t>
      </w:r>
      <w:r w:rsidRPr="00B6259B">
        <w:rPr>
          <w:rFonts w:ascii="Times New Roman" w:hAnsi="Times New Roman" w:cs="Times New Roman"/>
          <w:sz w:val="24"/>
          <w:szCs w:val="24"/>
        </w:rPr>
        <w:t>invite jurors you discharge between now and then?</w:t>
      </w:r>
    </w:p>
    <w:p w14:paraId="56E1A774"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Do you know of a venue suitable for a lunch with 100-125 attendees that is convenient to your courthou</w:t>
      </w:r>
      <w:r>
        <w:rPr>
          <w:rFonts w:ascii="Times New Roman" w:hAnsi="Times New Roman" w:cs="Times New Roman"/>
          <w:sz w:val="24"/>
          <w:szCs w:val="24"/>
        </w:rPr>
        <w:t>se (e.g., a law school or hotel)?</w:t>
      </w:r>
    </w:p>
    <w:p w14:paraId="29E2021B" w14:textId="77777777" w:rsidR="00F00CC9" w:rsidRPr="000A3358" w:rsidRDefault="00F00CC9" w:rsidP="00F00CC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Identify a venue of adequate size and request:</w:t>
      </w:r>
    </w:p>
    <w:p w14:paraId="5E778E0A"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Several tables with chairs</w:t>
      </w:r>
    </w:p>
    <w:p w14:paraId="2B90F35F"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A riser in the front of the room where 10 jurors (the panel) will sit behind a table</w:t>
      </w:r>
    </w:p>
    <w:p w14:paraId="72D53FE7"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Table number holders</w:t>
      </w:r>
    </w:p>
    <w:p w14:paraId="7A016A30"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A podium with a microphone</w:t>
      </w:r>
    </w:p>
    <w:p w14:paraId="2353BB96" w14:textId="77777777" w:rsidR="00F00CC9" w:rsidRPr="000A3358" w:rsidRDefault="005D0990" w:rsidP="00F00CC9">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Five</w:t>
      </w:r>
      <w:r w:rsidR="00F00CC9" w:rsidRPr="000A3358">
        <w:rPr>
          <w:rFonts w:ascii="Times New Roman" w:hAnsi="Times New Roman" w:cs="Times New Roman"/>
          <w:sz w:val="24"/>
          <w:szCs w:val="24"/>
        </w:rPr>
        <w:t xml:space="preserve"> hand-held microphones that the panel can pass around, along with 1 lavalier mic</w:t>
      </w:r>
      <w:r>
        <w:rPr>
          <w:rFonts w:ascii="Times New Roman" w:hAnsi="Times New Roman" w:cs="Times New Roman"/>
          <w:sz w:val="24"/>
          <w:szCs w:val="24"/>
        </w:rPr>
        <w:t>rophone</w:t>
      </w:r>
      <w:r w:rsidR="00F00CC9" w:rsidRPr="000A3358">
        <w:rPr>
          <w:rFonts w:ascii="Times New Roman" w:hAnsi="Times New Roman" w:cs="Times New Roman"/>
          <w:sz w:val="24"/>
          <w:szCs w:val="24"/>
        </w:rPr>
        <w:t xml:space="preserve"> for the </w:t>
      </w:r>
      <w:r>
        <w:rPr>
          <w:rFonts w:ascii="Times New Roman" w:hAnsi="Times New Roman" w:cs="Times New Roman"/>
          <w:sz w:val="24"/>
          <w:szCs w:val="24"/>
        </w:rPr>
        <w:t>moderator</w:t>
      </w:r>
    </w:p>
    <w:p w14:paraId="5E501E9D"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Projector to display sponsors’ logos on-screen during the lunch</w:t>
      </w:r>
    </w:p>
    <w:p w14:paraId="42B364EC"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Two six-foot tables for registration</w:t>
      </w:r>
    </w:p>
    <w:p w14:paraId="77337D2F"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Linens for tables</w:t>
      </w:r>
    </w:p>
    <w:p w14:paraId="0D5670E8" w14:textId="77777777" w:rsidR="00F123B9" w:rsidRPr="000A3358" w:rsidRDefault="00F123B9" w:rsidP="00F123B9">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 xml:space="preserve">Contact the executive director, president, and president elect of these organizations to ask if they will sponsor </w:t>
      </w:r>
      <w:r w:rsidR="002C0CA3" w:rsidRPr="000A3358">
        <w:rPr>
          <w:rFonts w:ascii="Times New Roman" w:hAnsi="Times New Roman" w:cs="Times New Roman"/>
          <w:sz w:val="24"/>
          <w:szCs w:val="24"/>
        </w:rPr>
        <w:t xml:space="preserve">the </w:t>
      </w:r>
      <w:r w:rsidRPr="000A3358">
        <w:rPr>
          <w:rFonts w:ascii="Times New Roman" w:hAnsi="Times New Roman" w:cs="Times New Roman"/>
          <w:sz w:val="24"/>
          <w:szCs w:val="24"/>
        </w:rPr>
        <w:t>lunch:</w:t>
      </w:r>
    </w:p>
    <w:p w14:paraId="48363F6F" w14:textId="77777777" w:rsidR="00F123B9" w:rsidRPr="000A3358" w:rsidRDefault="00F123B9" w:rsidP="00F123B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Local Bar Association, ABOTA chapter, Association of Young Lawyers, Trial Lawyers Association, Association of Defense Counsel, Bar Association Labor &amp; Employment Law section, Bar Association Business Litigation Section, Bar Association Trial Skills section, and Bar Association Tor</w:t>
      </w:r>
      <w:r w:rsidR="00386719" w:rsidRPr="000A3358">
        <w:rPr>
          <w:rFonts w:ascii="Times New Roman" w:hAnsi="Times New Roman" w:cs="Times New Roman"/>
          <w:sz w:val="24"/>
          <w:szCs w:val="24"/>
        </w:rPr>
        <w:t>t &amp; Insurance Practices section</w:t>
      </w:r>
      <w:r w:rsidR="005E0617">
        <w:rPr>
          <w:rFonts w:ascii="Times New Roman" w:hAnsi="Times New Roman" w:cs="Times New Roman"/>
          <w:sz w:val="24"/>
          <w:szCs w:val="24"/>
        </w:rPr>
        <w:t>,  See slides of prior Sponsors and Hosts.</w:t>
      </w:r>
    </w:p>
    <w:p w14:paraId="642C6648" w14:textId="77777777" w:rsidR="00485144" w:rsidRPr="00485144" w:rsidRDefault="00CB3213" w:rsidP="00485144">
      <w:pPr>
        <w:pStyle w:val="ListParagraph"/>
        <w:numPr>
          <w:ilvl w:val="1"/>
          <w:numId w:val="1"/>
        </w:numPr>
        <w:spacing w:after="0"/>
        <w:rPr>
          <w:rFonts w:ascii="Times New Roman" w:hAnsi="Times New Roman" w:cs="Times New Roman"/>
          <w:sz w:val="24"/>
          <w:szCs w:val="24"/>
        </w:rPr>
      </w:pPr>
      <w:r w:rsidRPr="00485144">
        <w:rPr>
          <w:rFonts w:ascii="Times New Roman" w:hAnsi="Times New Roman" w:cs="Times New Roman"/>
          <w:sz w:val="24"/>
          <w:szCs w:val="24"/>
        </w:rPr>
        <w:t>Note: “Sponsor” means notifying and encouraging members to attend and providing assistance at the registration desk.</w:t>
      </w:r>
    </w:p>
    <w:p w14:paraId="165CB3A6" w14:textId="77777777" w:rsidR="00485144" w:rsidRPr="000B4FF6" w:rsidRDefault="00F123B9" w:rsidP="000B4FF6">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Contact local law firms to a</w:t>
      </w:r>
      <w:r w:rsidR="000B4FF6">
        <w:rPr>
          <w:rFonts w:ascii="Times New Roman" w:hAnsi="Times New Roman" w:cs="Times New Roman"/>
          <w:sz w:val="24"/>
          <w:szCs w:val="24"/>
        </w:rPr>
        <w:t>sk if they will split the cost—or “host”—</w:t>
      </w:r>
      <w:r w:rsidR="004A215C">
        <w:rPr>
          <w:rFonts w:ascii="Times New Roman" w:hAnsi="Times New Roman" w:cs="Times New Roman"/>
          <w:sz w:val="24"/>
          <w:szCs w:val="24"/>
        </w:rPr>
        <w:t>the lunch</w:t>
      </w:r>
      <w:r w:rsidR="005E0617">
        <w:rPr>
          <w:rFonts w:ascii="Times New Roman" w:hAnsi="Times New Roman" w:cs="Times New Roman"/>
          <w:sz w:val="24"/>
          <w:szCs w:val="24"/>
        </w:rPr>
        <w:t xml:space="preserve"> (the host firms split equally the costs of lunch for our judge and juror guests</w:t>
      </w:r>
      <w:r w:rsidR="00E43122">
        <w:rPr>
          <w:rFonts w:ascii="Times New Roman" w:hAnsi="Times New Roman" w:cs="Times New Roman"/>
          <w:sz w:val="24"/>
          <w:szCs w:val="24"/>
        </w:rPr>
        <w:t>, usually not more than $300 per firm)</w:t>
      </w:r>
      <w:r w:rsidRPr="000B4FF6">
        <w:rPr>
          <w:rFonts w:ascii="Times New Roman" w:hAnsi="Times New Roman" w:cs="Times New Roman"/>
          <w:sz w:val="24"/>
          <w:szCs w:val="24"/>
        </w:rPr>
        <w:t xml:space="preserve"> </w:t>
      </w:r>
    </w:p>
    <w:p w14:paraId="7D649276" w14:textId="77777777" w:rsidR="00EA11A4" w:rsidRPr="002F588D" w:rsidRDefault="00E43122" w:rsidP="0071607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w:t>
      </w:r>
      <w:r w:rsidR="00485144">
        <w:rPr>
          <w:rFonts w:ascii="Times New Roman" w:hAnsi="Times New Roman" w:cs="Times New Roman"/>
          <w:sz w:val="24"/>
          <w:szCs w:val="24"/>
        </w:rPr>
        <w:t xml:space="preserve">reate and send a </w:t>
      </w:r>
      <w:proofErr w:type="spellStart"/>
      <w:r w:rsidR="00485144">
        <w:rPr>
          <w:rFonts w:ascii="Times New Roman" w:hAnsi="Times New Roman" w:cs="Times New Roman"/>
          <w:sz w:val="24"/>
          <w:szCs w:val="24"/>
        </w:rPr>
        <w:t>web</w:t>
      </w:r>
      <w:r w:rsidR="00F123B9" w:rsidRPr="000A3358">
        <w:rPr>
          <w:rFonts w:ascii="Times New Roman" w:hAnsi="Times New Roman" w:cs="Times New Roman"/>
          <w:sz w:val="24"/>
          <w:szCs w:val="24"/>
        </w:rPr>
        <w:t>link</w:t>
      </w:r>
      <w:proofErr w:type="spellEnd"/>
      <w:r w:rsidR="00F123B9" w:rsidRPr="000A3358">
        <w:rPr>
          <w:rFonts w:ascii="Times New Roman" w:hAnsi="Times New Roman" w:cs="Times New Roman"/>
          <w:sz w:val="24"/>
          <w:szCs w:val="24"/>
        </w:rPr>
        <w:t xml:space="preserve"> for </w:t>
      </w:r>
      <w:r>
        <w:rPr>
          <w:rFonts w:ascii="Times New Roman" w:hAnsi="Times New Roman" w:cs="Times New Roman"/>
          <w:sz w:val="24"/>
          <w:szCs w:val="24"/>
        </w:rPr>
        <w:t xml:space="preserve">non-guest </w:t>
      </w:r>
      <w:r w:rsidR="00F123B9" w:rsidRPr="000A3358">
        <w:rPr>
          <w:rFonts w:ascii="Times New Roman" w:hAnsi="Times New Roman" w:cs="Times New Roman"/>
          <w:sz w:val="24"/>
          <w:szCs w:val="24"/>
        </w:rPr>
        <w:t xml:space="preserve">attendees to </w:t>
      </w:r>
      <w:r w:rsidR="00EA73FC" w:rsidRPr="000A3358">
        <w:rPr>
          <w:rFonts w:ascii="Times New Roman" w:hAnsi="Times New Roman" w:cs="Times New Roman"/>
          <w:sz w:val="24"/>
          <w:szCs w:val="24"/>
        </w:rPr>
        <w:t>RSVP a</w:t>
      </w:r>
      <w:r w:rsidR="00EA11A4">
        <w:rPr>
          <w:rFonts w:ascii="Times New Roman" w:hAnsi="Times New Roman" w:cs="Times New Roman"/>
          <w:sz w:val="24"/>
          <w:szCs w:val="24"/>
        </w:rPr>
        <w:t>n</w:t>
      </w:r>
      <w:r w:rsidR="00EA73FC" w:rsidRPr="000A3358">
        <w:rPr>
          <w:rFonts w:ascii="Times New Roman" w:hAnsi="Times New Roman" w:cs="Times New Roman"/>
          <w:sz w:val="24"/>
          <w:szCs w:val="24"/>
        </w:rPr>
        <w:t xml:space="preserve">d </w:t>
      </w:r>
      <w:r w:rsidR="00F123B9" w:rsidRPr="000A3358">
        <w:rPr>
          <w:rFonts w:ascii="Times New Roman" w:hAnsi="Times New Roman" w:cs="Times New Roman"/>
          <w:sz w:val="24"/>
          <w:szCs w:val="24"/>
        </w:rPr>
        <w:t>pay.</w:t>
      </w:r>
    </w:p>
    <w:p w14:paraId="1653AAB0" w14:textId="77777777" w:rsidR="00462A1E" w:rsidRDefault="00F123B9" w:rsidP="00462A1E">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To</w:t>
      </w:r>
      <w:r w:rsidR="00F00CC9">
        <w:rPr>
          <w:rFonts w:ascii="Times New Roman" w:hAnsi="Times New Roman" w:cs="Times New Roman"/>
          <w:sz w:val="24"/>
          <w:szCs w:val="24"/>
        </w:rPr>
        <w:t xml:space="preserve"> invite</w:t>
      </w:r>
      <w:r w:rsidRPr="000A3358">
        <w:rPr>
          <w:rFonts w:ascii="Times New Roman" w:hAnsi="Times New Roman" w:cs="Times New Roman"/>
          <w:sz w:val="24"/>
          <w:szCs w:val="24"/>
        </w:rPr>
        <w:t xml:space="preserve"> judges, send: </w:t>
      </w:r>
    </w:p>
    <w:p w14:paraId="22C7D21E" w14:textId="77777777" w:rsidR="00462A1E" w:rsidRDefault="00F123B9" w:rsidP="00462A1E">
      <w:pPr>
        <w:pStyle w:val="ListParagraph"/>
        <w:numPr>
          <w:ilvl w:val="1"/>
          <w:numId w:val="1"/>
        </w:numPr>
        <w:spacing w:after="0"/>
        <w:rPr>
          <w:rFonts w:ascii="Times New Roman" w:hAnsi="Times New Roman" w:cs="Times New Roman"/>
          <w:sz w:val="24"/>
          <w:szCs w:val="24"/>
        </w:rPr>
      </w:pPr>
      <w:r w:rsidRPr="00462A1E">
        <w:rPr>
          <w:rFonts w:ascii="Times New Roman" w:hAnsi="Times New Roman" w:cs="Times New Roman"/>
          <w:sz w:val="24"/>
          <w:szCs w:val="24"/>
        </w:rPr>
        <w:t>Juror invi</w:t>
      </w:r>
      <w:r w:rsidR="00A3442C" w:rsidRPr="00462A1E">
        <w:rPr>
          <w:rFonts w:ascii="Times New Roman" w:hAnsi="Times New Roman" w:cs="Times New Roman"/>
          <w:sz w:val="24"/>
          <w:szCs w:val="24"/>
        </w:rPr>
        <w:t>tation letter to give to jurors</w:t>
      </w:r>
      <w:r w:rsidR="0046162D" w:rsidRPr="00462A1E">
        <w:rPr>
          <w:rFonts w:ascii="Times New Roman" w:hAnsi="Times New Roman" w:cs="Times New Roman"/>
          <w:sz w:val="24"/>
          <w:szCs w:val="24"/>
        </w:rPr>
        <w:t xml:space="preserve"> (</w:t>
      </w:r>
      <w:r w:rsidR="0046162D" w:rsidRPr="00462A1E">
        <w:rPr>
          <w:rFonts w:ascii="Times New Roman" w:hAnsi="Times New Roman" w:cs="Times New Roman"/>
          <w:i/>
          <w:sz w:val="24"/>
          <w:szCs w:val="24"/>
        </w:rPr>
        <w:t>See Exhibit 1</w:t>
      </w:r>
      <w:r w:rsidR="0046162D" w:rsidRPr="00462A1E">
        <w:rPr>
          <w:rFonts w:ascii="Times New Roman" w:hAnsi="Times New Roman" w:cs="Times New Roman"/>
          <w:sz w:val="24"/>
          <w:szCs w:val="24"/>
        </w:rPr>
        <w:t>)</w:t>
      </w:r>
    </w:p>
    <w:p w14:paraId="66D49ADE" w14:textId="77777777" w:rsidR="00462A1E" w:rsidRDefault="00F123B9" w:rsidP="00462A1E">
      <w:pPr>
        <w:pStyle w:val="ListParagraph"/>
        <w:numPr>
          <w:ilvl w:val="1"/>
          <w:numId w:val="1"/>
        </w:numPr>
        <w:spacing w:after="0"/>
        <w:rPr>
          <w:rFonts w:ascii="Times New Roman" w:hAnsi="Times New Roman" w:cs="Times New Roman"/>
          <w:sz w:val="24"/>
          <w:szCs w:val="24"/>
        </w:rPr>
      </w:pPr>
      <w:r w:rsidRPr="00462A1E">
        <w:rPr>
          <w:rFonts w:ascii="Times New Roman" w:hAnsi="Times New Roman" w:cs="Times New Roman"/>
          <w:sz w:val="24"/>
          <w:szCs w:val="24"/>
        </w:rPr>
        <w:t xml:space="preserve">Judge invitation letter to </w:t>
      </w:r>
      <w:r w:rsidR="00A3442C" w:rsidRPr="00462A1E">
        <w:rPr>
          <w:rFonts w:ascii="Times New Roman" w:hAnsi="Times New Roman" w:cs="Times New Roman"/>
          <w:sz w:val="24"/>
          <w:szCs w:val="24"/>
        </w:rPr>
        <w:t>distribute to other judges</w:t>
      </w:r>
      <w:r w:rsidR="0046162D" w:rsidRPr="00462A1E">
        <w:rPr>
          <w:rFonts w:ascii="Times New Roman" w:hAnsi="Times New Roman" w:cs="Times New Roman"/>
          <w:sz w:val="24"/>
          <w:szCs w:val="24"/>
        </w:rPr>
        <w:t xml:space="preserve"> (</w:t>
      </w:r>
      <w:r w:rsidR="0046162D" w:rsidRPr="00462A1E">
        <w:rPr>
          <w:rFonts w:ascii="Times New Roman" w:hAnsi="Times New Roman" w:cs="Times New Roman"/>
          <w:i/>
          <w:sz w:val="24"/>
          <w:szCs w:val="24"/>
        </w:rPr>
        <w:t>See Exhibit 2</w:t>
      </w:r>
      <w:r w:rsidR="0046162D" w:rsidRPr="00462A1E">
        <w:rPr>
          <w:rFonts w:ascii="Times New Roman" w:hAnsi="Times New Roman" w:cs="Times New Roman"/>
          <w:sz w:val="24"/>
          <w:szCs w:val="24"/>
        </w:rPr>
        <w:t>)</w:t>
      </w:r>
    </w:p>
    <w:p w14:paraId="05462BEA" w14:textId="569703C2" w:rsidR="00812EFA" w:rsidRDefault="00462A1E" w:rsidP="00812EFA">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As jurors begin to RSVP, ask them if they are willing to discuss their experience on a panel in front of the audience. It is best to have roughly </w:t>
      </w:r>
      <w:r w:rsidR="00E417FF">
        <w:rPr>
          <w:rFonts w:ascii="Times New Roman" w:hAnsi="Times New Roman" w:cs="Times New Roman"/>
          <w:sz w:val="24"/>
          <w:szCs w:val="24"/>
        </w:rPr>
        <w:t>8</w:t>
      </w:r>
      <w:r>
        <w:rPr>
          <w:rFonts w:ascii="Times New Roman" w:hAnsi="Times New Roman" w:cs="Times New Roman"/>
          <w:sz w:val="24"/>
          <w:szCs w:val="24"/>
        </w:rPr>
        <w:t xml:space="preserve"> jurors on the panel.</w:t>
      </w:r>
      <w:r w:rsidR="00E417FF">
        <w:rPr>
          <w:rFonts w:ascii="Times New Roman" w:hAnsi="Times New Roman" w:cs="Times New Roman"/>
          <w:sz w:val="24"/>
          <w:szCs w:val="24"/>
        </w:rPr>
        <w:t xml:space="preserve">  Send to willing jurors and ask them to return to us by mail or email, questionnaire on basic</w:t>
      </w:r>
      <w:r w:rsidR="00EB0AA6">
        <w:rPr>
          <w:rFonts w:ascii="Times New Roman" w:hAnsi="Times New Roman" w:cs="Times New Roman"/>
          <w:sz w:val="24"/>
          <w:szCs w:val="24"/>
        </w:rPr>
        <w:t xml:space="preserve"> info about their jury service</w:t>
      </w:r>
      <w:r w:rsidR="00E417FF">
        <w:rPr>
          <w:rFonts w:ascii="Times New Roman" w:hAnsi="Times New Roman" w:cs="Times New Roman"/>
          <w:sz w:val="24"/>
          <w:szCs w:val="24"/>
        </w:rPr>
        <w:t xml:space="preserve"> </w:t>
      </w:r>
      <w:r w:rsidR="00EB0AA6">
        <w:rPr>
          <w:rFonts w:ascii="Times New Roman" w:hAnsi="Times New Roman" w:cs="Times New Roman"/>
          <w:sz w:val="24"/>
          <w:szCs w:val="24"/>
        </w:rPr>
        <w:t>(</w:t>
      </w:r>
      <w:r w:rsidR="00705CEF" w:rsidRPr="00EB0AA6">
        <w:rPr>
          <w:rFonts w:ascii="Times New Roman" w:hAnsi="Times New Roman" w:cs="Times New Roman"/>
          <w:i/>
          <w:sz w:val="24"/>
          <w:szCs w:val="24"/>
        </w:rPr>
        <w:t>See Exhibit 6</w:t>
      </w:r>
      <w:r w:rsidR="00EB0AA6">
        <w:rPr>
          <w:rFonts w:ascii="Times New Roman" w:hAnsi="Times New Roman" w:cs="Times New Roman"/>
          <w:sz w:val="24"/>
          <w:szCs w:val="24"/>
        </w:rPr>
        <w:t>)</w:t>
      </w:r>
      <w:r w:rsidR="00705CEF">
        <w:rPr>
          <w:rFonts w:ascii="Times New Roman" w:hAnsi="Times New Roman" w:cs="Times New Roman"/>
          <w:sz w:val="24"/>
          <w:szCs w:val="24"/>
        </w:rPr>
        <w:t>.</w:t>
      </w:r>
      <w:r w:rsidR="00705CEF" w:rsidRPr="00705CEF">
        <w:rPr>
          <w:rFonts w:ascii="Times New Roman" w:hAnsi="Times New Roman" w:cs="Times New Roman"/>
          <w:sz w:val="24"/>
          <w:szCs w:val="24"/>
        </w:rPr>
        <w:t xml:space="preserve"> </w:t>
      </w:r>
      <w:r w:rsidR="00E417FF">
        <w:rPr>
          <w:rFonts w:ascii="Times New Roman" w:hAnsi="Times New Roman" w:cs="Times New Roman"/>
          <w:sz w:val="24"/>
          <w:szCs w:val="24"/>
        </w:rPr>
        <w:t xml:space="preserve">Also, offer them </w:t>
      </w:r>
      <w:r w:rsidR="00914C4C">
        <w:rPr>
          <w:rFonts w:ascii="Times New Roman" w:hAnsi="Times New Roman" w:cs="Times New Roman"/>
          <w:sz w:val="24"/>
          <w:szCs w:val="24"/>
        </w:rPr>
        <w:t xml:space="preserve">a </w:t>
      </w:r>
      <w:r w:rsidR="00E417FF">
        <w:rPr>
          <w:rFonts w:ascii="Times New Roman" w:hAnsi="Times New Roman" w:cs="Times New Roman"/>
          <w:sz w:val="24"/>
          <w:szCs w:val="24"/>
        </w:rPr>
        <w:t>modest honorarium for their participation.</w:t>
      </w:r>
    </w:p>
    <w:p w14:paraId="700F6DBF" w14:textId="444817EB" w:rsidR="002418A2" w:rsidRPr="00716073" w:rsidRDefault="00F123B9" w:rsidP="00716073">
      <w:pPr>
        <w:pStyle w:val="ListParagraph"/>
        <w:numPr>
          <w:ilvl w:val="0"/>
          <w:numId w:val="20"/>
        </w:numPr>
        <w:rPr>
          <w:rFonts w:ascii="Times New Roman" w:hAnsi="Times New Roman" w:cs="Times New Roman"/>
          <w:sz w:val="24"/>
          <w:szCs w:val="24"/>
        </w:rPr>
      </w:pPr>
      <w:r w:rsidRPr="00716073">
        <w:rPr>
          <w:rFonts w:ascii="Times New Roman" w:hAnsi="Times New Roman" w:cs="Times New Roman"/>
          <w:sz w:val="24"/>
          <w:szCs w:val="24"/>
        </w:rPr>
        <w:t xml:space="preserve">To </w:t>
      </w:r>
      <w:r w:rsidR="00F00CC9" w:rsidRPr="00716073">
        <w:rPr>
          <w:rFonts w:ascii="Times New Roman" w:hAnsi="Times New Roman" w:cs="Times New Roman"/>
          <w:sz w:val="24"/>
          <w:szCs w:val="24"/>
        </w:rPr>
        <w:t xml:space="preserve">invite </w:t>
      </w:r>
      <w:r w:rsidR="00705CEF" w:rsidRPr="00716073">
        <w:rPr>
          <w:rFonts w:ascii="Times New Roman" w:hAnsi="Times New Roman" w:cs="Times New Roman"/>
          <w:sz w:val="24"/>
          <w:szCs w:val="24"/>
        </w:rPr>
        <w:t>a</w:t>
      </w:r>
      <w:r w:rsidR="00E31A97" w:rsidRPr="00716073">
        <w:rPr>
          <w:rFonts w:ascii="Times New Roman" w:hAnsi="Times New Roman" w:cs="Times New Roman"/>
          <w:sz w:val="24"/>
          <w:szCs w:val="24"/>
        </w:rPr>
        <w:t>ttorneys, provide attorney invite letter to sponsoring organizations and host firms and ask them</w:t>
      </w:r>
      <w:r w:rsidR="00936DF2">
        <w:rPr>
          <w:rFonts w:ascii="Times New Roman" w:hAnsi="Times New Roman" w:cs="Times New Roman"/>
          <w:sz w:val="24"/>
          <w:szCs w:val="24"/>
        </w:rPr>
        <w:t xml:space="preserve"> to distribute to their </w:t>
      </w:r>
      <w:proofErr w:type="gramStart"/>
      <w:r w:rsidR="00936DF2">
        <w:rPr>
          <w:rFonts w:ascii="Times New Roman" w:hAnsi="Times New Roman" w:cs="Times New Roman"/>
          <w:sz w:val="24"/>
          <w:szCs w:val="24"/>
        </w:rPr>
        <w:t>members</w:t>
      </w:r>
      <w:r w:rsidR="00E31A97" w:rsidRPr="00716073">
        <w:rPr>
          <w:rFonts w:ascii="Times New Roman" w:hAnsi="Times New Roman" w:cs="Times New Roman"/>
          <w:sz w:val="24"/>
          <w:szCs w:val="24"/>
        </w:rPr>
        <w:t xml:space="preserve">  </w:t>
      </w:r>
      <w:r w:rsidR="00936DF2">
        <w:rPr>
          <w:rFonts w:ascii="Times New Roman" w:hAnsi="Times New Roman" w:cs="Times New Roman"/>
          <w:sz w:val="24"/>
          <w:szCs w:val="24"/>
        </w:rPr>
        <w:t>(</w:t>
      </w:r>
      <w:proofErr w:type="gramEnd"/>
      <w:r w:rsidR="00E31A97" w:rsidRPr="00353AB3">
        <w:rPr>
          <w:rFonts w:ascii="Times New Roman" w:hAnsi="Times New Roman" w:cs="Times New Roman"/>
          <w:i/>
          <w:sz w:val="24"/>
          <w:szCs w:val="24"/>
        </w:rPr>
        <w:t>See Exhibit 3</w:t>
      </w:r>
      <w:r w:rsidR="00936DF2">
        <w:rPr>
          <w:rFonts w:ascii="Times New Roman" w:hAnsi="Times New Roman" w:cs="Times New Roman"/>
          <w:sz w:val="24"/>
          <w:szCs w:val="24"/>
        </w:rPr>
        <w:t>)</w:t>
      </w:r>
      <w:r w:rsidR="00E31A97" w:rsidRPr="00716073">
        <w:rPr>
          <w:rFonts w:ascii="Times New Roman" w:hAnsi="Times New Roman" w:cs="Times New Roman"/>
          <w:sz w:val="24"/>
          <w:szCs w:val="24"/>
        </w:rPr>
        <w:t>.</w:t>
      </w:r>
    </w:p>
    <w:p w14:paraId="1AF22C01" w14:textId="77777777" w:rsidR="002418A2" w:rsidRPr="00D90421" w:rsidRDefault="00F00CC9" w:rsidP="002418A2">
      <w:pPr>
        <w:spacing w:after="0"/>
        <w:rPr>
          <w:rFonts w:ascii="Times New Roman" w:hAnsi="Times New Roman" w:cs="Times New Roman"/>
          <w:sz w:val="24"/>
          <w:szCs w:val="24"/>
          <w:u w:val="single"/>
        </w:rPr>
      </w:pPr>
      <w:r w:rsidRPr="00D90421">
        <w:rPr>
          <w:rFonts w:ascii="Times New Roman" w:hAnsi="Times New Roman" w:cs="Times New Roman"/>
          <w:sz w:val="24"/>
          <w:szCs w:val="24"/>
          <w:u w:val="single"/>
        </w:rPr>
        <w:lastRenderedPageBreak/>
        <w:t>Step 2</w:t>
      </w:r>
      <w:r w:rsidR="00A97D5C" w:rsidRPr="00D90421">
        <w:rPr>
          <w:rFonts w:ascii="Times New Roman" w:hAnsi="Times New Roman" w:cs="Times New Roman"/>
          <w:sz w:val="24"/>
          <w:szCs w:val="24"/>
          <w:u w:val="single"/>
        </w:rPr>
        <w:t xml:space="preserve">: </w:t>
      </w:r>
      <w:r w:rsidR="00B37F8F" w:rsidRPr="00D90421">
        <w:rPr>
          <w:rFonts w:ascii="Times New Roman" w:hAnsi="Times New Roman" w:cs="Times New Roman"/>
          <w:sz w:val="24"/>
          <w:szCs w:val="24"/>
          <w:u w:val="single"/>
        </w:rPr>
        <w:t xml:space="preserve">Additional Organizing </w:t>
      </w:r>
    </w:p>
    <w:p w14:paraId="578EE054"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Book </w:t>
      </w:r>
      <w:r>
        <w:rPr>
          <w:rFonts w:ascii="Times New Roman" w:hAnsi="Times New Roman" w:cs="Times New Roman"/>
          <w:sz w:val="24"/>
          <w:szCs w:val="24"/>
        </w:rPr>
        <w:t xml:space="preserve">a </w:t>
      </w:r>
      <w:r w:rsidRPr="000A3358">
        <w:rPr>
          <w:rFonts w:ascii="Times New Roman" w:hAnsi="Times New Roman" w:cs="Times New Roman"/>
          <w:sz w:val="24"/>
          <w:szCs w:val="24"/>
        </w:rPr>
        <w:t>buffet</w:t>
      </w:r>
      <w:r w:rsidR="00B37F8F">
        <w:rPr>
          <w:rFonts w:ascii="Times New Roman" w:hAnsi="Times New Roman" w:cs="Times New Roman"/>
          <w:sz w:val="24"/>
          <w:szCs w:val="24"/>
        </w:rPr>
        <w:t xml:space="preserve"> lunch for all attendees</w:t>
      </w:r>
    </w:p>
    <w:p w14:paraId="1F40D8AD"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Book videographer to tape</w:t>
      </w:r>
      <w:r w:rsidR="00B37F8F">
        <w:rPr>
          <w:rFonts w:ascii="Times New Roman" w:hAnsi="Times New Roman" w:cs="Times New Roman"/>
          <w:sz w:val="24"/>
          <w:szCs w:val="24"/>
        </w:rPr>
        <w:t xml:space="preserve"> the panel discussion</w:t>
      </w:r>
    </w:p>
    <w:p w14:paraId="15C51661"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Understand process for</w:t>
      </w:r>
      <w:r w:rsidR="005F6249">
        <w:rPr>
          <w:rFonts w:ascii="Times New Roman" w:hAnsi="Times New Roman" w:cs="Times New Roman"/>
          <w:sz w:val="24"/>
          <w:szCs w:val="24"/>
        </w:rPr>
        <w:t xml:space="preserve"> free juror/judge parking/valet</w:t>
      </w:r>
    </w:p>
    <w:p w14:paraId="44F83D30" w14:textId="77777777" w:rsidR="00B37F8F" w:rsidRDefault="00B37F8F" w:rsidP="005F579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Provide publicity for the sponsors and hosts</w:t>
      </w:r>
    </w:p>
    <w:p w14:paraId="02502BE3" w14:textId="77777777" w:rsidR="002418A2" w:rsidRPr="000A3358" w:rsidRDefault="002418A2" w:rsidP="00B37F8F">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Get logos from sponsors to project on</w:t>
      </w:r>
      <w:r w:rsidR="00CB3213" w:rsidRPr="000A3358">
        <w:rPr>
          <w:rFonts w:ascii="Times New Roman" w:hAnsi="Times New Roman" w:cs="Times New Roman"/>
          <w:sz w:val="24"/>
          <w:szCs w:val="24"/>
        </w:rPr>
        <w:t>-</w:t>
      </w:r>
      <w:r w:rsidR="004A215C">
        <w:rPr>
          <w:rFonts w:ascii="Times New Roman" w:hAnsi="Times New Roman" w:cs="Times New Roman"/>
          <w:sz w:val="24"/>
          <w:szCs w:val="24"/>
        </w:rPr>
        <w:t>screen</w:t>
      </w:r>
    </w:p>
    <w:p w14:paraId="58B067F3" w14:textId="77777777" w:rsidR="009078DF" w:rsidRPr="000A3358" w:rsidRDefault="009078DF" w:rsidP="005F579D">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Figure out where each juror, judge, and attorney will sit. Distribute attorneys evenly so that no one from the same firm will be sitting at the same table. Have at least 1 juror </w:t>
      </w:r>
      <w:r w:rsidR="00016582">
        <w:rPr>
          <w:rFonts w:ascii="Times New Roman" w:hAnsi="Times New Roman" w:cs="Times New Roman"/>
          <w:sz w:val="24"/>
          <w:szCs w:val="24"/>
        </w:rPr>
        <w:t>and 1 judge at each table</w:t>
      </w:r>
    </w:p>
    <w:p w14:paraId="0290AFDF" w14:textId="1E3F6B51" w:rsidR="00821A79" w:rsidRPr="000A3358" w:rsidRDefault="00B37F8F" w:rsidP="00821A79">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Make name</w:t>
      </w:r>
      <w:r w:rsidR="00821A79" w:rsidRPr="000A3358">
        <w:rPr>
          <w:rFonts w:ascii="Times New Roman" w:hAnsi="Times New Roman" w:cs="Times New Roman"/>
          <w:sz w:val="24"/>
          <w:szCs w:val="24"/>
        </w:rPr>
        <w:t>tags</w:t>
      </w:r>
      <w:r w:rsidR="003E5648">
        <w:rPr>
          <w:rFonts w:ascii="Times New Roman" w:hAnsi="Times New Roman" w:cs="Times New Roman"/>
          <w:sz w:val="24"/>
          <w:szCs w:val="24"/>
        </w:rPr>
        <w:t xml:space="preserve"> for all attendees</w:t>
      </w:r>
    </w:p>
    <w:p w14:paraId="03B7B949" w14:textId="77777777" w:rsidR="00821A79" w:rsidRPr="000A3358" w:rsidRDefault="00821A79" w:rsidP="00821A79">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For attorneys, type </w:t>
      </w:r>
      <w:r w:rsidR="00400A65" w:rsidRPr="000A3358">
        <w:rPr>
          <w:rFonts w:ascii="Times New Roman" w:hAnsi="Times New Roman" w:cs="Times New Roman"/>
          <w:sz w:val="24"/>
          <w:szCs w:val="24"/>
        </w:rPr>
        <w:t xml:space="preserve">name </w:t>
      </w:r>
      <w:r w:rsidRPr="000A3358">
        <w:rPr>
          <w:rFonts w:ascii="Times New Roman" w:hAnsi="Times New Roman" w:cs="Times New Roman"/>
          <w:sz w:val="24"/>
          <w:szCs w:val="24"/>
        </w:rPr>
        <w:t>in black</w:t>
      </w:r>
    </w:p>
    <w:p w14:paraId="3A4BCCA3" w14:textId="77777777" w:rsidR="00821A79" w:rsidRPr="000A3358" w:rsidRDefault="00821A79" w:rsidP="00821A79">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For judges and jurors, type </w:t>
      </w:r>
      <w:r w:rsidR="00400A65" w:rsidRPr="000A3358">
        <w:rPr>
          <w:rFonts w:ascii="Times New Roman" w:hAnsi="Times New Roman" w:cs="Times New Roman"/>
          <w:sz w:val="24"/>
          <w:szCs w:val="24"/>
        </w:rPr>
        <w:t xml:space="preserve">name </w:t>
      </w:r>
      <w:r w:rsidRPr="000A3358">
        <w:rPr>
          <w:rFonts w:ascii="Times New Roman" w:hAnsi="Times New Roman" w:cs="Times New Roman"/>
          <w:sz w:val="24"/>
          <w:szCs w:val="24"/>
        </w:rPr>
        <w:t>in red</w:t>
      </w:r>
    </w:p>
    <w:p w14:paraId="08F64CA5" w14:textId="77777777" w:rsidR="00821A79" w:rsidRPr="000A3358" w:rsidRDefault="00821A79" w:rsidP="007527F5">
      <w:pPr>
        <w:pStyle w:val="ListParagraph"/>
        <w:numPr>
          <w:ilvl w:val="2"/>
          <w:numId w:val="12"/>
        </w:numPr>
        <w:spacing w:after="0"/>
        <w:rPr>
          <w:rFonts w:ascii="Times New Roman" w:hAnsi="Times New Roman" w:cs="Times New Roman"/>
          <w:sz w:val="24"/>
          <w:szCs w:val="24"/>
        </w:rPr>
      </w:pPr>
      <w:r w:rsidRPr="000A3358">
        <w:rPr>
          <w:rFonts w:ascii="Times New Roman" w:hAnsi="Times New Roman" w:cs="Times New Roman"/>
          <w:sz w:val="24"/>
          <w:szCs w:val="24"/>
        </w:rPr>
        <w:t>Under judge or juror name, type “Judge” or “Juror”</w:t>
      </w:r>
      <w:r w:rsidR="00187750">
        <w:rPr>
          <w:rFonts w:ascii="Times New Roman" w:hAnsi="Times New Roman" w:cs="Times New Roman"/>
          <w:sz w:val="24"/>
          <w:szCs w:val="24"/>
        </w:rPr>
        <w:t xml:space="preserve"> in red</w:t>
      </w:r>
    </w:p>
    <w:p w14:paraId="6BE70C69" w14:textId="77777777" w:rsidR="009078DF" w:rsidRPr="000A3358" w:rsidRDefault="009078DF" w:rsidP="009078DF">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On each name tag, put the </w:t>
      </w:r>
      <w:r w:rsidR="00D54982">
        <w:rPr>
          <w:rFonts w:ascii="Times New Roman" w:hAnsi="Times New Roman" w:cs="Times New Roman"/>
          <w:sz w:val="24"/>
          <w:szCs w:val="24"/>
        </w:rPr>
        <w:t xml:space="preserve">assigned </w:t>
      </w:r>
      <w:r w:rsidRPr="000A3358">
        <w:rPr>
          <w:rFonts w:ascii="Times New Roman" w:hAnsi="Times New Roman" w:cs="Times New Roman"/>
          <w:sz w:val="24"/>
          <w:szCs w:val="24"/>
        </w:rPr>
        <w:t>t</w:t>
      </w:r>
      <w:r w:rsidR="003A4B01">
        <w:rPr>
          <w:rFonts w:ascii="Times New Roman" w:hAnsi="Times New Roman" w:cs="Times New Roman"/>
          <w:sz w:val="24"/>
          <w:szCs w:val="24"/>
        </w:rPr>
        <w:t>able number to the bottom right</w:t>
      </w:r>
    </w:p>
    <w:p w14:paraId="19D41A5F" w14:textId="77777777" w:rsidR="00B37F8F" w:rsidRPr="000A3358" w:rsidRDefault="00070791" w:rsidP="00B37F8F">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Make </w:t>
      </w:r>
      <w:r w:rsidR="00B37F8F">
        <w:rPr>
          <w:rFonts w:ascii="Times New Roman" w:hAnsi="Times New Roman" w:cs="Times New Roman"/>
          <w:sz w:val="24"/>
          <w:szCs w:val="24"/>
        </w:rPr>
        <w:t>number tags for each table</w:t>
      </w:r>
    </w:p>
    <w:p w14:paraId="79047CA9" w14:textId="77777777" w:rsidR="00B37F8F" w:rsidRPr="000A3358" w:rsidRDefault="00B37F8F" w:rsidP="00B37F8F">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Make panel name </w:t>
      </w:r>
      <w:r>
        <w:rPr>
          <w:rFonts w:ascii="Times New Roman" w:hAnsi="Times New Roman" w:cs="Times New Roman"/>
          <w:sz w:val="24"/>
          <w:szCs w:val="24"/>
        </w:rPr>
        <w:t>plates and put them on stage</w:t>
      </w:r>
    </w:p>
    <w:p w14:paraId="3C2F4A8B" w14:textId="77777777" w:rsidR="009078DF" w:rsidRPr="000A3358" w:rsidRDefault="009078DF" w:rsidP="009078DF">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Ask sponsoring organizations if anyone from the organization can volunteer </w:t>
      </w:r>
      <w:r w:rsidR="00B37F8F">
        <w:rPr>
          <w:rFonts w:ascii="Times New Roman" w:hAnsi="Times New Roman" w:cs="Times New Roman"/>
          <w:sz w:val="24"/>
          <w:szCs w:val="24"/>
        </w:rPr>
        <w:t xml:space="preserve">to help </w:t>
      </w:r>
      <w:r w:rsidR="00A231E2">
        <w:rPr>
          <w:rFonts w:ascii="Times New Roman" w:hAnsi="Times New Roman" w:cs="Times New Roman"/>
          <w:sz w:val="24"/>
          <w:szCs w:val="24"/>
        </w:rPr>
        <w:t>at the registration tables</w:t>
      </w:r>
    </w:p>
    <w:p w14:paraId="7D4B86BE" w14:textId="77777777" w:rsidR="00821A79" w:rsidRPr="000A3358" w:rsidRDefault="00821A79" w:rsidP="005F579D">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Confirm CLE </w:t>
      </w:r>
      <w:r w:rsidR="00B37F8F">
        <w:rPr>
          <w:rFonts w:ascii="Times New Roman" w:hAnsi="Times New Roman" w:cs="Times New Roman"/>
          <w:sz w:val="24"/>
          <w:szCs w:val="24"/>
        </w:rPr>
        <w:t>accreditation has been obtained</w:t>
      </w:r>
    </w:p>
    <w:p w14:paraId="557D1577" w14:textId="77777777" w:rsidR="00821A79" w:rsidRPr="000A3358" w:rsidRDefault="00821A79" w:rsidP="00821A79">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Print registration pages</w:t>
      </w:r>
    </w:p>
    <w:p w14:paraId="3AAD6C8B" w14:textId="77777777" w:rsidR="00CB3213" w:rsidRPr="000A3358" w:rsidRDefault="007527F5" w:rsidP="00CB3213">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Print cash receipt</w:t>
      </w:r>
      <w:r w:rsidR="00B37F8F">
        <w:rPr>
          <w:rFonts w:ascii="Times New Roman" w:hAnsi="Times New Roman" w:cs="Times New Roman"/>
          <w:sz w:val="24"/>
          <w:szCs w:val="24"/>
        </w:rPr>
        <w:t>s in case anyone pays with cash</w:t>
      </w:r>
    </w:p>
    <w:p w14:paraId="2A29E312" w14:textId="77777777" w:rsidR="007527F5" w:rsidRPr="000A3358" w:rsidRDefault="00CB3213" w:rsidP="00CB3213">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Bring highlighters to mark off names on </w:t>
      </w:r>
      <w:r w:rsidR="006B0FE1" w:rsidRPr="000A3358">
        <w:rPr>
          <w:rFonts w:ascii="Times New Roman" w:hAnsi="Times New Roman" w:cs="Times New Roman"/>
          <w:sz w:val="24"/>
          <w:szCs w:val="24"/>
        </w:rPr>
        <w:t xml:space="preserve">the </w:t>
      </w:r>
      <w:r w:rsidRPr="000A3358">
        <w:rPr>
          <w:rFonts w:ascii="Times New Roman" w:hAnsi="Times New Roman" w:cs="Times New Roman"/>
          <w:sz w:val="24"/>
          <w:szCs w:val="24"/>
        </w:rPr>
        <w:t>registration list, something to put cash/check payment in, blank name tags, and</w:t>
      </w:r>
      <w:r w:rsidR="008D331C">
        <w:rPr>
          <w:rFonts w:ascii="Times New Roman" w:hAnsi="Times New Roman" w:cs="Times New Roman"/>
          <w:sz w:val="24"/>
          <w:szCs w:val="24"/>
        </w:rPr>
        <w:t xml:space="preserve"> extra plastic name tag holders</w:t>
      </w:r>
    </w:p>
    <w:p w14:paraId="23F8E376" w14:textId="77777777" w:rsidR="00FE4C72" w:rsidRDefault="00FE4C72" w:rsidP="00FE4C7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Before the event, call the jurors who have RSVP’d</w:t>
      </w:r>
      <w:r w:rsidR="00A231E2">
        <w:rPr>
          <w:rFonts w:ascii="Times New Roman" w:hAnsi="Times New Roman" w:cs="Times New Roman"/>
          <w:sz w:val="24"/>
          <w:szCs w:val="24"/>
        </w:rPr>
        <w:t xml:space="preserve"> to remind them of the lunch</w:t>
      </w:r>
    </w:p>
    <w:p w14:paraId="1E3AE901" w14:textId="77777777" w:rsidR="00FE4C72" w:rsidRDefault="00FE4C72" w:rsidP="00FE4C7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Send email reminders to</w:t>
      </w:r>
      <w:r w:rsidR="00A231E2">
        <w:rPr>
          <w:rFonts w:ascii="Times New Roman" w:hAnsi="Times New Roman" w:cs="Times New Roman"/>
          <w:sz w:val="24"/>
          <w:szCs w:val="24"/>
        </w:rPr>
        <w:t xml:space="preserve"> all other guests</w:t>
      </w:r>
    </w:p>
    <w:p w14:paraId="1796E57C" w14:textId="5451A3C7" w:rsidR="008D7799" w:rsidRPr="008D7799" w:rsidRDefault="008D7799" w:rsidP="008D77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7799">
        <w:rPr>
          <w:rFonts w:ascii="Times New Roman" w:eastAsia="Times New Roman" w:hAnsi="Times New Roman" w:cs="Times New Roman"/>
          <w:sz w:val="24"/>
          <w:szCs w:val="24"/>
        </w:rPr>
        <w:t>Send name tags and panel tents to someone locally via fed ex a few days before the event and confirm they have arrived</w:t>
      </w:r>
    </w:p>
    <w:p w14:paraId="55099B9C" w14:textId="77777777" w:rsidR="00EA11A4" w:rsidRDefault="00EA11A4" w:rsidP="00494E25">
      <w:pPr>
        <w:spacing w:after="0"/>
        <w:rPr>
          <w:rFonts w:ascii="Times New Roman" w:hAnsi="Times New Roman" w:cs="Times New Roman"/>
          <w:sz w:val="24"/>
          <w:szCs w:val="24"/>
          <w:u w:val="single"/>
        </w:rPr>
      </w:pPr>
    </w:p>
    <w:p w14:paraId="6CA39E1D" w14:textId="77777777" w:rsidR="00512D2A" w:rsidRPr="00D90421" w:rsidRDefault="00743A75" w:rsidP="00494E25">
      <w:pPr>
        <w:spacing w:after="0"/>
        <w:rPr>
          <w:rFonts w:ascii="Times New Roman" w:hAnsi="Times New Roman" w:cs="Times New Roman"/>
          <w:sz w:val="24"/>
          <w:szCs w:val="24"/>
          <w:u w:val="single"/>
        </w:rPr>
      </w:pPr>
      <w:r w:rsidRPr="00D90421">
        <w:rPr>
          <w:rFonts w:ascii="Times New Roman" w:hAnsi="Times New Roman" w:cs="Times New Roman"/>
          <w:sz w:val="24"/>
          <w:szCs w:val="24"/>
          <w:u w:val="single"/>
        </w:rPr>
        <w:t>Step 3</w:t>
      </w:r>
      <w:r w:rsidR="00EA11A4" w:rsidRPr="00D90421">
        <w:rPr>
          <w:rFonts w:ascii="Times New Roman" w:hAnsi="Times New Roman" w:cs="Times New Roman"/>
          <w:sz w:val="24"/>
          <w:szCs w:val="24"/>
          <w:u w:val="single"/>
        </w:rPr>
        <w:t xml:space="preserve">: </w:t>
      </w:r>
      <w:r w:rsidR="00B37F8F" w:rsidRPr="00D90421">
        <w:rPr>
          <w:rFonts w:ascii="Times New Roman" w:hAnsi="Times New Roman" w:cs="Times New Roman"/>
          <w:sz w:val="24"/>
          <w:szCs w:val="24"/>
          <w:u w:val="single"/>
        </w:rPr>
        <w:t xml:space="preserve">Setting up </w:t>
      </w:r>
      <w:r w:rsidR="00EA1D7C" w:rsidRPr="00D90421">
        <w:rPr>
          <w:rFonts w:ascii="Times New Roman" w:hAnsi="Times New Roman" w:cs="Times New Roman"/>
          <w:sz w:val="24"/>
          <w:szCs w:val="24"/>
          <w:u w:val="single"/>
        </w:rPr>
        <w:t>the Venue</w:t>
      </w:r>
    </w:p>
    <w:p w14:paraId="5BF5B4B2" w14:textId="77777777" w:rsidR="00B37F8F" w:rsidRDefault="00EA1D7C" w:rsidP="00B37F8F">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On each of the tables, place</w:t>
      </w:r>
      <w:r w:rsidR="00CA7515" w:rsidRPr="00B37F8F">
        <w:rPr>
          <w:rFonts w:ascii="Times New Roman" w:hAnsi="Times New Roman" w:cs="Times New Roman"/>
          <w:sz w:val="24"/>
          <w:szCs w:val="24"/>
        </w:rPr>
        <w:t xml:space="preserve">: </w:t>
      </w:r>
    </w:p>
    <w:p w14:paraId="7C21FBBC" w14:textId="77777777" w:rsidR="00B37F8F" w:rsidRDefault="00821A79" w:rsidP="00B37F8F">
      <w:pPr>
        <w:pStyle w:val="ListParagraph"/>
        <w:numPr>
          <w:ilvl w:val="1"/>
          <w:numId w:val="15"/>
        </w:numPr>
        <w:spacing w:after="0"/>
        <w:rPr>
          <w:rFonts w:ascii="Times New Roman" w:hAnsi="Times New Roman" w:cs="Times New Roman"/>
          <w:sz w:val="24"/>
          <w:szCs w:val="24"/>
        </w:rPr>
      </w:pPr>
      <w:r w:rsidRPr="00B37F8F">
        <w:rPr>
          <w:rFonts w:ascii="Times New Roman" w:hAnsi="Times New Roman" w:cs="Times New Roman"/>
          <w:sz w:val="24"/>
          <w:szCs w:val="24"/>
        </w:rPr>
        <w:t>T</w:t>
      </w:r>
      <w:r w:rsidR="00CA7515" w:rsidRPr="00B37F8F">
        <w:rPr>
          <w:rFonts w:ascii="Times New Roman" w:hAnsi="Times New Roman" w:cs="Times New Roman"/>
          <w:sz w:val="24"/>
          <w:szCs w:val="24"/>
        </w:rPr>
        <w:t>able numbers</w:t>
      </w:r>
      <w:r w:rsidR="00A3442C" w:rsidRPr="00B37F8F">
        <w:rPr>
          <w:rFonts w:ascii="Times New Roman" w:hAnsi="Times New Roman" w:cs="Times New Roman"/>
          <w:sz w:val="24"/>
          <w:szCs w:val="24"/>
        </w:rPr>
        <w:t xml:space="preserve"> on table number holders</w:t>
      </w:r>
    </w:p>
    <w:p w14:paraId="3EC34ACA" w14:textId="77777777" w:rsidR="00512D2A" w:rsidRPr="00B37F8F" w:rsidRDefault="00512D2A" w:rsidP="00B37F8F">
      <w:pPr>
        <w:pStyle w:val="ListParagraph"/>
        <w:numPr>
          <w:ilvl w:val="1"/>
          <w:numId w:val="15"/>
        </w:numPr>
        <w:spacing w:after="0"/>
        <w:rPr>
          <w:rFonts w:ascii="Times New Roman" w:hAnsi="Times New Roman" w:cs="Times New Roman"/>
          <w:sz w:val="24"/>
          <w:szCs w:val="24"/>
        </w:rPr>
      </w:pPr>
      <w:r w:rsidRPr="00B37F8F">
        <w:rPr>
          <w:rFonts w:ascii="Times New Roman" w:hAnsi="Times New Roman" w:cs="Times New Roman"/>
          <w:sz w:val="24"/>
          <w:szCs w:val="24"/>
        </w:rPr>
        <w:t>CLE cards</w:t>
      </w:r>
    </w:p>
    <w:p w14:paraId="65190C02" w14:textId="77777777" w:rsidR="00B37F8F" w:rsidRDefault="00CA7515" w:rsidP="009078DF">
      <w:pPr>
        <w:pStyle w:val="ListParagraph"/>
        <w:numPr>
          <w:ilvl w:val="1"/>
          <w:numId w:val="15"/>
        </w:numPr>
        <w:spacing w:after="0"/>
        <w:rPr>
          <w:rFonts w:ascii="Times New Roman" w:hAnsi="Times New Roman" w:cs="Times New Roman"/>
          <w:sz w:val="24"/>
          <w:szCs w:val="24"/>
        </w:rPr>
      </w:pPr>
      <w:r w:rsidRPr="000A3358">
        <w:rPr>
          <w:rFonts w:ascii="Times New Roman" w:hAnsi="Times New Roman" w:cs="Times New Roman"/>
          <w:sz w:val="24"/>
          <w:szCs w:val="24"/>
        </w:rPr>
        <w:t>Pencils/pens for CLE cards</w:t>
      </w:r>
    </w:p>
    <w:p w14:paraId="0CEEA6C2" w14:textId="77777777" w:rsidR="00EA1D7C" w:rsidRDefault="00EA1D7C" w:rsidP="00494E25">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Set up a raised long table for the panelist discussion at the front of the room, and place </w:t>
      </w:r>
      <w:r w:rsidR="007A707D">
        <w:rPr>
          <w:rFonts w:ascii="Times New Roman" w:hAnsi="Times New Roman" w:cs="Times New Roman"/>
          <w:sz w:val="24"/>
          <w:szCs w:val="24"/>
        </w:rPr>
        <w:t>name placards of the panelists</w:t>
      </w:r>
      <w:r>
        <w:rPr>
          <w:rFonts w:ascii="Times New Roman" w:hAnsi="Times New Roman" w:cs="Times New Roman"/>
          <w:sz w:val="24"/>
          <w:szCs w:val="24"/>
        </w:rPr>
        <w:t xml:space="preserve"> </w:t>
      </w:r>
    </w:p>
    <w:p w14:paraId="3A8027E2" w14:textId="77777777" w:rsidR="00821A79" w:rsidRPr="00EA1D7C" w:rsidRDefault="00EF7CA8" w:rsidP="00EA1D7C">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Double check to make sure that</w:t>
      </w:r>
      <w:r w:rsidR="00821A79" w:rsidRPr="00EA1D7C">
        <w:rPr>
          <w:rFonts w:ascii="Times New Roman" w:hAnsi="Times New Roman" w:cs="Times New Roman"/>
          <w:sz w:val="24"/>
          <w:szCs w:val="24"/>
        </w:rPr>
        <w:t>:</w:t>
      </w:r>
    </w:p>
    <w:p w14:paraId="6186E6E9" w14:textId="77777777" w:rsidR="007527F5" w:rsidRPr="000A3358" w:rsidRDefault="007527F5"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Signs can easily be seen when attendees arrive</w:t>
      </w:r>
    </w:p>
    <w:p w14:paraId="0F55625F" w14:textId="77777777" w:rsidR="00821A79"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S</w:t>
      </w:r>
      <w:r w:rsidR="00512D2A" w:rsidRPr="000A3358">
        <w:rPr>
          <w:rFonts w:ascii="Times New Roman" w:hAnsi="Times New Roman" w:cs="Times New Roman"/>
          <w:sz w:val="24"/>
          <w:szCs w:val="24"/>
        </w:rPr>
        <w:t xml:space="preserve">ponsors’ logos are </w:t>
      </w:r>
      <w:r w:rsidR="00AD4F7A" w:rsidRPr="000A3358">
        <w:rPr>
          <w:rFonts w:ascii="Times New Roman" w:hAnsi="Times New Roman" w:cs="Times New Roman"/>
          <w:sz w:val="24"/>
          <w:szCs w:val="24"/>
        </w:rPr>
        <w:t>project</w:t>
      </w:r>
      <w:r w:rsidR="00512D2A" w:rsidRPr="000A3358">
        <w:rPr>
          <w:rFonts w:ascii="Times New Roman" w:hAnsi="Times New Roman" w:cs="Times New Roman"/>
          <w:sz w:val="24"/>
          <w:szCs w:val="24"/>
        </w:rPr>
        <w:t>ed</w:t>
      </w:r>
      <w:r w:rsidR="00AD4F7A" w:rsidRPr="000A3358">
        <w:rPr>
          <w:rFonts w:ascii="Times New Roman" w:hAnsi="Times New Roman" w:cs="Times New Roman"/>
          <w:sz w:val="24"/>
          <w:szCs w:val="24"/>
        </w:rPr>
        <w:t xml:space="preserve"> on screen</w:t>
      </w:r>
    </w:p>
    <w:p w14:paraId="59AB954D" w14:textId="77777777" w:rsidR="00AD4F7A"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M</w:t>
      </w:r>
      <w:r w:rsidR="00AD4F66">
        <w:rPr>
          <w:rFonts w:ascii="Times New Roman" w:hAnsi="Times New Roman" w:cs="Times New Roman"/>
          <w:sz w:val="24"/>
          <w:szCs w:val="24"/>
        </w:rPr>
        <w:t>icrophones</w:t>
      </w:r>
      <w:r w:rsidR="00205FBE" w:rsidRPr="000A3358">
        <w:rPr>
          <w:rFonts w:ascii="Times New Roman" w:hAnsi="Times New Roman" w:cs="Times New Roman"/>
          <w:sz w:val="24"/>
          <w:szCs w:val="24"/>
        </w:rPr>
        <w:t xml:space="preserve"> work</w:t>
      </w:r>
    </w:p>
    <w:p w14:paraId="268B8D0E" w14:textId="77777777" w:rsidR="00AD4F7A"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lastRenderedPageBreak/>
        <w:t>There is a r</w:t>
      </w:r>
      <w:r w:rsidR="00AD4F7A" w:rsidRPr="000A3358">
        <w:rPr>
          <w:rFonts w:ascii="Times New Roman" w:hAnsi="Times New Roman" w:cs="Times New Roman"/>
          <w:sz w:val="24"/>
          <w:szCs w:val="24"/>
        </w:rPr>
        <w:t>iser a</w:t>
      </w:r>
      <w:r w:rsidR="009078DF" w:rsidRPr="000A3358">
        <w:rPr>
          <w:rFonts w:ascii="Times New Roman" w:hAnsi="Times New Roman" w:cs="Times New Roman"/>
          <w:sz w:val="24"/>
          <w:szCs w:val="24"/>
        </w:rPr>
        <w:t xml:space="preserve">t the front of </w:t>
      </w:r>
      <w:r w:rsidR="00A3442C" w:rsidRPr="000A3358">
        <w:rPr>
          <w:rFonts w:ascii="Times New Roman" w:hAnsi="Times New Roman" w:cs="Times New Roman"/>
          <w:sz w:val="24"/>
          <w:szCs w:val="24"/>
        </w:rPr>
        <w:t>room with a table and 10 chairs</w:t>
      </w:r>
      <w:r w:rsidR="009078DF" w:rsidRPr="000A3358">
        <w:rPr>
          <w:rFonts w:ascii="Times New Roman" w:hAnsi="Times New Roman" w:cs="Times New Roman"/>
          <w:sz w:val="24"/>
          <w:szCs w:val="24"/>
        </w:rPr>
        <w:t xml:space="preserve"> </w:t>
      </w:r>
    </w:p>
    <w:p w14:paraId="52AF2302" w14:textId="77777777" w:rsidR="00523983"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The registration volunteers and valet attendants know the process for v</w:t>
      </w:r>
      <w:r w:rsidR="00523983" w:rsidRPr="000A3358">
        <w:rPr>
          <w:rFonts w:ascii="Times New Roman" w:hAnsi="Times New Roman" w:cs="Times New Roman"/>
          <w:sz w:val="24"/>
          <w:szCs w:val="24"/>
        </w:rPr>
        <w:t>alet</w:t>
      </w:r>
      <w:r w:rsidR="005A4DDD" w:rsidRPr="000A3358">
        <w:rPr>
          <w:rFonts w:ascii="Times New Roman" w:hAnsi="Times New Roman" w:cs="Times New Roman"/>
          <w:sz w:val="24"/>
          <w:szCs w:val="24"/>
        </w:rPr>
        <w:t>/parking</w:t>
      </w:r>
    </w:p>
    <w:p w14:paraId="23DEE429" w14:textId="77777777" w:rsidR="009078DF" w:rsidRPr="000A3358" w:rsidRDefault="009078DF"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There is</w:t>
      </w:r>
      <w:r w:rsidR="00A3442C" w:rsidRPr="000A3358">
        <w:rPr>
          <w:rFonts w:ascii="Times New Roman" w:hAnsi="Times New Roman" w:cs="Times New Roman"/>
          <w:sz w:val="24"/>
          <w:szCs w:val="24"/>
        </w:rPr>
        <w:t xml:space="preserve"> at least 1 juror at each table</w:t>
      </w:r>
    </w:p>
    <w:p w14:paraId="38E3C9F8" w14:textId="77777777" w:rsidR="00743A75" w:rsidRDefault="00743A75" w:rsidP="00743A75">
      <w:pPr>
        <w:spacing w:after="0"/>
        <w:rPr>
          <w:rFonts w:ascii="Times New Roman" w:hAnsi="Times New Roman" w:cs="Times New Roman"/>
          <w:sz w:val="24"/>
          <w:szCs w:val="24"/>
        </w:rPr>
      </w:pPr>
    </w:p>
    <w:p w14:paraId="15C7F71A" w14:textId="77777777" w:rsidR="00743A75" w:rsidRPr="008740AE" w:rsidRDefault="00743A75" w:rsidP="00743A75">
      <w:pPr>
        <w:spacing w:after="0"/>
        <w:rPr>
          <w:rFonts w:ascii="Times New Roman" w:hAnsi="Times New Roman" w:cs="Times New Roman"/>
          <w:sz w:val="24"/>
          <w:szCs w:val="24"/>
          <w:u w:val="single"/>
        </w:rPr>
      </w:pPr>
      <w:r w:rsidRPr="008740AE">
        <w:rPr>
          <w:rFonts w:ascii="Times New Roman" w:hAnsi="Times New Roman" w:cs="Times New Roman"/>
          <w:sz w:val="24"/>
          <w:szCs w:val="24"/>
          <w:u w:val="single"/>
        </w:rPr>
        <w:t>Step 4: Register the Attendees</w:t>
      </w:r>
    </w:p>
    <w:p w14:paraId="335F6947"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Put name badges in alphabetical </w:t>
      </w:r>
      <w:r w:rsidR="002A7BA1">
        <w:rPr>
          <w:rFonts w:ascii="Times New Roman" w:hAnsi="Times New Roman" w:cs="Times New Roman"/>
          <w:sz w:val="24"/>
          <w:szCs w:val="24"/>
        </w:rPr>
        <w:t>order on the registration table</w:t>
      </w:r>
    </w:p>
    <w:p w14:paraId="6E56918C"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As each attendee registers, tell him/her to quickly go through the buffet line and to sit at the table number on the </w:t>
      </w:r>
      <w:r w:rsidR="007E1F25" w:rsidRPr="000A3358">
        <w:rPr>
          <w:rFonts w:ascii="Times New Roman" w:hAnsi="Times New Roman" w:cs="Times New Roman"/>
          <w:sz w:val="24"/>
          <w:szCs w:val="24"/>
        </w:rPr>
        <w:t>nametag</w:t>
      </w:r>
      <w:r w:rsidRPr="000A3358">
        <w:rPr>
          <w:rFonts w:ascii="Times New Roman" w:hAnsi="Times New Roman" w:cs="Times New Roman"/>
          <w:sz w:val="24"/>
          <w:szCs w:val="24"/>
        </w:rPr>
        <w:t>.</w:t>
      </w:r>
    </w:p>
    <w:p w14:paraId="0A1A9003"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Give J</w:t>
      </w:r>
      <w:r w:rsidRPr="000A3358">
        <w:rPr>
          <w:rFonts w:ascii="Times New Roman" w:hAnsi="Times New Roman" w:cs="Times New Roman"/>
          <w:sz w:val="24"/>
          <w:szCs w:val="24"/>
        </w:rPr>
        <w:t>uror</w:t>
      </w:r>
      <w:r>
        <w:rPr>
          <w:rFonts w:ascii="Times New Roman" w:hAnsi="Times New Roman" w:cs="Times New Roman"/>
          <w:sz w:val="24"/>
          <w:szCs w:val="24"/>
        </w:rPr>
        <w:t>s</w:t>
      </w:r>
      <w:r w:rsidRPr="000A3358">
        <w:rPr>
          <w:rFonts w:ascii="Times New Roman" w:hAnsi="Times New Roman" w:cs="Times New Roman"/>
          <w:sz w:val="24"/>
          <w:szCs w:val="24"/>
        </w:rPr>
        <w:t>:</w:t>
      </w:r>
    </w:p>
    <w:p w14:paraId="3813892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Valet sticker</w:t>
      </w:r>
    </w:p>
    <w:p w14:paraId="60814A4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Name tag</w:t>
      </w:r>
    </w:p>
    <w:p w14:paraId="5B0B469B" w14:textId="5B80A431"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Juror Questionnaire</w:t>
      </w:r>
      <w:r w:rsidR="00FE4C72">
        <w:rPr>
          <w:rFonts w:ascii="Times New Roman" w:hAnsi="Times New Roman" w:cs="Times New Roman"/>
          <w:sz w:val="24"/>
          <w:szCs w:val="24"/>
        </w:rPr>
        <w:t>s</w:t>
      </w:r>
      <w:r>
        <w:rPr>
          <w:rFonts w:ascii="Times New Roman" w:hAnsi="Times New Roman" w:cs="Times New Roman"/>
          <w:sz w:val="24"/>
          <w:szCs w:val="24"/>
        </w:rPr>
        <w:t xml:space="preserve"> (</w:t>
      </w:r>
      <w:r w:rsidRPr="005C4440">
        <w:rPr>
          <w:rFonts w:ascii="Times New Roman" w:hAnsi="Times New Roman" w:cs="Times New Roman"/>
          <w:i/>
          <w:sz w:val="24"/>
          <w:szCs w:val="24"/>
        </w:rPr>
        <w:t xml:space="preserve">See </w:t>
      </w:r>
      <w:r w:rsidR="00162CF8">
        <w:rPr>
          <w:rFonts w:ascii="Times New Roman" w:hAnsi="Times New Roman" w:cs="Times New Roman"/>
          <w:i/>
          <w:sz w:val="24"/>
          <w:szCs w:val="24"/>
        </w:rPr>
        <w:t>Exhibit 5</w:t>
      </w:r>
      <w:r>
        <w:rPr>
          <w:rFonts w:ascii="Times New Roman" w:hAnsi="Times New Roman" w:cs="Times New Roman"/>
          <w:sz w:val="24"/>
          <w:szCs w:val="24"/>
        </w:rPr>
        <w:t>)</w:t>
      </w:r>
    </w:p>
    <w:p w14:paraId="5AA086B8"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Give</w:t>
      </w:r>
      <w:r>
        <w:rPr>
          <w:rFonts w:ascii="Times New Roman" w:hAnsi="Times New Roman" w:cs="Times New Roman"/>
          <w:sz w:val="24"/>
          <w:szCs w:val="24"/>
        </w:rPr>
        <w:t xml:space="preserve"> J</w:t>
      </w:r>
      <w:r w:rsidRPr="000A3358">
        <w:rPr>
          <w:rFonts w:ascii="Times New Roman" w:hAnsi="Times New Roman" w:cs="Times New Roman"/>
          <w:sz w:val="24"/>
          <w:szCs w:val="24"/>
        </w:rPr>
        <w:t>udge</w:t>
      </w:r>
      <w:r>
        <w:rPr>
          <w:rFonts w:ascii="Times New Roman" w:hAnsi="Times New Roman" w:cs="Times New Roman"/>
          <w:sz w:val="24"/>
          <w:szCs w:val="24"/>
        </w:rPr>
        <w:t>s</w:t>
      </w:r>
      <w:r w:rsidRPr="000A3358">
        <w:rPr>
          <w:rFonts w:ascii="Times New Roman" w:hAnsi="Times New Roman" w:cs="Times New Roman"/>
          <w:sz w:val="24"/>
          <w:szCs w:val="24"/>
        </w:rPr>
        <w:t>:</w:t>
      </w:r>
    </w:p>
    <w:p w14:paraId="5B5D159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Name tag</w:t>
      </w:r>
    </w:p>
    <w:p w14:paraId="1D12060B"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Valet sticker</w:t>
      </w:r>
    </w:p>
    <w:p w14:paraId="577E92B6"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Check to see if attorney has paid</w:t>
      </w:r>
      <w:r>
        <w:rPr>
          <w:rFonts w:ascii="Times New Roman" w:hAnsi="Times New Roman" w:cs="Times New Roman"/>
          <w:sz w:val="24"/>
          <w:szCs w:val="24"/>
        </w:rPr>
        <w:t xml:space="preserve"> in advance</w:t>
      </w:r>
      <w:r w:rsidRPr="000A3358">
        <w:rPr>
          <w:rFonts w:ascii="Times New Roman" w:hAnsi="Times New Roman" w:cs="Times New Roman"/>
          <w:sz w:val="24"/>
          <w:szCs w:val="24"/>
        </w:rPr>
        <w:t>. If so, give him/her name tag.</w:t>
      </w:r>
    </w:p>
    <w:p w14:paraId="2DCF2B3B"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If attorney needs to pay, he/she can make the check payable to </w:t>
      </w:r>
      <w:r w:rsidR="008764B2">
        <w:rPr>
          <w:rFonts w:ascii="Times New Roman" w:hAnsi="Times New Roman" w:cs="Times New Roman"/>
          <w:sz w:val="24"/>
          <w:szCs w:val="24"/>
        </w:rPr>
        <w:t>your organization</w:t>
      </w:r>
    </w:p>
    <w:p w14:paraId="7FBA4B79" w14:textId="0CE52C83"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Highlight each name on the registrat</w:t>
      </w:r>
      <w:r w:rsidR="00B718E4">
        <w:rPr>
          <w:rFonts w:ascii="Times New Roman" w:hAnsi="Times New Roman" w:cs="Times New Roman"/>
          <w:sz w:val="24"/>
          <w:szCs w:val="24"/>
        </w:rPr>
        <w:t>ion pages as attendees register</w:t>
      </w:r>
    </w:p>
    <w:p w14:paraId="28EE6761"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After judges arrive, give the judge registration page to the presenter to announce/recognize judges who </w:t>
      </w:r>
      <w:r w:rsidR="00BD156F">
        <w:rPr>
          <w:rFonts w:ascii="Times New Roman" w:hAnsi="Times New Roman" w:cs="Times New Roman"/>
          <w:sz w:val="24"/>
          <w:szCs w:val="24"/>
        </w:rPr>
        <w:t>attend</w:t>
      </w:r>
      <w:r w:rsidRPr="000A3358">
        <w:rPr>
          <w:rFonts w:ascii="Times New Roman" w:hAnsi="Times New Roman" w:cs="Times New Roman"/>
          <w:sz w:val="24"/>
          <w:szCs w:val="24"/>
        </w:rPr>
        <w:t>.</w:t>
      </w:r>
    </w:p>
    <w:p w14:paraId="5D00C8FB"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At the end o</w:t>
      </w:r>
      <w:r w:rsidR="002A7BA1">
        <w:rPr>
          <w:rFonts w:ascii="Times New Roman" w:hAnsi="Times New Roman" w:cs="Times New Roman"/>
          <w:sz w:val="24"/>
          <w:szCs w:val="24"/>
        </w:rPr>
        <w:t>f lunch, give jurors the honorarium</w:t>
      </w:r>
    </w:p>
    <w:p w14:paraId="022B2FBC" w14:textId="77777777" w:rsidR="00743A75" w:rsidRPr="00743A75" w:rsidRDefault="00743A75" w:rsidP="00743A75">
      <w:pPr>
        <w:spacing w:after="0"/>
        <w:rPr>
          <w:rFonts w:ascii="Times New Roman" w:hAnsi="Times New Roman" w:cs="Times New Roman"/>
          <w:sz w:val="24"/>
          <w:szCs w:val="24"/>
        </w:rPr>
      </w:pPr>
    </w:p>
    <w:p w14:paraId="4DD2FE03" w14:textId="77777777" w:rsidR="006B0FE1" w:rsidRPr="00411EFB" w:rsidRDefault="00EA11A4" w:rsidP="006B0FE1">
      <w:pPr>
        <w:spacing w:after="0"/>
        <w:rPr>
          <w:rFonts w:ascii="Times New Roman" w:hAnsi="Times New Roman" w:cs="Times New Roman"/>
          <w:sz w:val="24"/>
          <w:szCs w:val="24"/>
          <w:u w:val="single"/>
        </w:rPr>
      </w:pPr>
      <w:r w:rsidRPr="00411EFB">
        <w:rPr>
          <w:rFonts w:ascii="Times New Roman" w:hAnsi="Times New Roman" w:cs="Times New Roman"/>
          <w:sz w:val="24"/>
          <w:szCs w:val="24"/>
          <w:u w:val="single"/>
        </w:rPr>
        <w:t>Step 5: Follow-up</w:t>
      </w:r>
    </w:p>
    <w:p w14:paraId="32679435" w14:textId="77777777" w:rsidR="006B0FE1" w:rsidRPr="000A3358" w:rsidRDefault="00A14A15" w:rsidP="006B0FE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Send an invoice to each host</w:t>
      </w:r>
      <w:r w:rsidR="009E1608">
        <w:rPr>
          <w:rFonts w:ascii="Times New Roman" w:hAnsi="Times New Roman" w:cs="Times New Roman"/>
          <w:sz w:val="24"/>
          <w:szCs w:val="24"/>
        </w:rPr>
        <w:t xml:space="preserve"> organization </w:t>
      </w:r>
    </w:p>
    <w:p w14:paraId="4AAD7AF0" w14:textId="77777777" w:rsidR="006B0FE1" w:rsidRDefault="006B0FE1" w:rsidP="006B0FE1">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Tell each host to make the check payable to </w:t>
      </w:r>
      <w:r w:rsidR="009E1608">
        <w:rPr>
          <w:rFonts w:ascii="Times New Roman" w:hAnsi="Times New Roman" w:cs="Times New Roman"/>
          <w:sz w:val="24"/>
          <w:szCs w:val="24"/>
        </w:rPr>
        <w:t xml:space="preserve">your organization </w:t>
      </w:r>
      <w:r w:rsidRPr="000A3358">
        <w:rPr>
          <w:rFonts w:ascii="Times New Roman" w:hAnsi="Times New Roman" w:cs="Times New Roman"/>
          <w:sz w:val="24"/>
          <w:szCs w:val="24"/>
        </w:rPr>
        <w:t>and let the host know where to send the check.</w:t>
      </w:r>
    </w:p>
    <w:p w14:paraId="7C52202D"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 xml:space="preserve">Send </w:t>
      </w:r>
      <w:proofErr w:type="spellStart"/>
      <w:r w:rsidRPr="008C20A8">
        <w:rPr>
          <w:rFonts w:ascii="Times New Roman" w:eastAsia="Times New Roman" w:hAnsi="Times New Roman" w:cs="Times New Roman"/>
          <w:sz w:val="24"/>
          <w:szCs w:val="24"/>
        </w:rPr>
        <w:t>SurveyMonkey</w:t>
      </w:r>
      <w:proofErr w:type="spellEnd"/>
      <w:r w:rsidRPr="008C20A8">
        <w:rPr>
          <w:rFonts w:ascii="Times New Roman" w:eastAsia="Times New Roman" w:hAnsi="Times New Roman" w:cs="Times New Roman"/>
          <w:sz w:val="24"/>
          <w:szCs w:val="24"/>
        </w:rPr>
        <w:t xml:space="preserve"> survey;  send results of survey;  prepare list of Planning Committee</w:t>
      </w:r>
    </w:p>
    <w:p w14:paraId="75A95A20"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Add attendees to the mailing list</w:t>
      </w:r>
    </w:p>
    <w:p w14:paraId="7CF38085"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Thank jurors for participating on panel and invite articulate ones to participate in a testimonial video</w:t>
      </w:r>
    </w:p>
    <w:p w14:paraId="24967B1C"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Invite all judges who attended to be Judicial Advisors</w:t>
      </w:r>
    </w:p>
    <w:p w14:paraId="3BFDA056"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Thank judges for attending</w:t>
      </w:r>
    </w:p>
    <w:p w14:paraId="6D95B279" w14:textId="54B81034" w:rsidR="00821A79" w:rsidRPr="00791369" w:rsidRDefault="008C20A8" w:rsidP="007913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Inform attendees where they can find the link to the video of the event</w:t>
      </w:r>
    </w:p>
    <w:p w14:paraId="22ECB1C9" w14:textId="77777777" w:rsidR="003F3CA5" w:rsidRPr="00B57456" w:rsidRDefault="00B57456" w:rsidP="003F3CA5">
      <w:pPr>
        <w:rPr>
          <w:rFonts w:ascii="Times New Roman" w:hAnsi="Times New Roman" w:cs="Times New Roman"/>
          <w:b/>
          <w:sz w:val="24"/>
          <w:szCs w:val="24"/>
        </w:rPr>
      </w:pPr>
      <w:r w:rsidRPr="00B57456">
        <w:rPr>
          <w:rFonts w:ascii="Times New Roman" w:hAnsi="Times New Roman" w:cs="Times New Roman"/>
          <w:b/>
          <w:sz w:val="24"/>
          <w:szCs w:val="24"/>
        </w:rPr>
        <w:t>II.</w:t>
      </w:r>
      <w:r w:rsidRPr="00B57456">
        <w:rPr>
          <w:rFonts w:ascii="Times New Roman" w:hAnsi="Times New Roman" w:cs="Times New Roman"/>
          <w:b/>
          <w:sz w:val="24"/>
          <w:szCs w:val="24"/>
        </w:rPr>
        <w:tab/>
      </w:r>
      <w:r w:rsidR="00743A75" w:rsidRPr="00B57456">
        <w:rPr>
          <w:rFonts w:ascii="Times New Roman" w:hAnsi="Times New Roman" w:cs="Times New Roman"/>
          <w:b/>
          <w:sz w:val="24"/>
          <w:szCs w:val="24"/>
        </w:rPr>
        <w:t>Recommendations</w:t>
      </w:r>
      <w:r w:rsidR="009A0D76" w:rsidRPr="00B57456">
        <w:rPr>
          <w:rFonts w:ascii="Times New Roman" w:hAnsi="Times New Roman" w:cs="Times New Roman"/>
          <w:b/>
          <w:sz w:val="24"/>
          <w:szCs w:val="24"/>
        </w:rPr>
        <w:t xml:space="preserve"> for Successful </w:t>
      </w:r>
      <w:r w:rsidR="001256C9">
        <w:rPr>
          <w:rFonts w:ascii="Times New Roman" w:hAnsi="Times New Roman" w:cs="Times New Roman"/>
          <w:b/>
          <w:sz w:val="24"/>
          <w:szCs w:val="24"/>
        </w:rPr>
        <w:t>Lunch</w:t>
      </w:r>
    </w:p>
    <w:p w14:paraId="6D6D4029" w14:textId="77777777" w:rsidR="009A0D76" w:rsidRDefault="003F3CA5" w:rsidP="009A0D7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holding these events around the </w:t>
      </w:r>
      <w:r w:rsidR="009E241C">
        <w:rPr>
          <w:rFonts w:ascii="Times New Roman" w:hAnsi="Times New Roman" w:cs="Times New Roman"/>
          <w:sz w:val="24"/>
          <w:szCs w:val="24"/>
        </w:rPr>
        <w:t>country,</w:t>
      </w:r>
      <w:r>
        <w:rPr>
          <w:rFonts w:ascii="Times New Roman" w:hAnsi="Times New Roman" w:cs="Times New Roman"/>
          <w:sz w:val="24"/>
          <w:szCs w:val="24"/>
        </w:rPr>
        <w:t xml:space="preserve"> we have learned </w:t>
      </w:r>
      <w:r w:rsidR="009A0D76">
        <w:rPr>
          <w:rFonts w:ascii="Times New Roman" w:hAnsi="Times New Roman" w:cs="Times New Roman"/>
          <w:sz w:val="24"/>
          <w:szCs w:val="24"/>
        </w:rPr>
        <w:t>what</w:t>
      </w:r>
      <w:r w:rsidR="009E241C">
        <w:rPr>
          <w:rFonts w:ascii="Times New Roman" w:hAnsi="Times New Roman" w:cs="Times New Roman"/>
          <w:sz w:val="24"/>
          <w:szCs w:val="24"/>
        </w:rPr>
        <w:t xml:space="preserve"> works well and what does not work</w:t>
      </w:r>
      <w:r w:rsidR="009A0D76">
        <w:rPr>
          <w:rFonts w:ascii="Times New Roman" w:hAnsi="Times New Roman" w:cs="Times New Roman"/>
          <w:sz w:val="24"/>
          <w:szCs w:val="24"/>
        </w:rPr>
        <w:t xml:space="preserve">. </w:t>
      </w:r>
      <w:r w:rsidR="00194C2F">
        <w:rPr>
          <w:rFonts w:ascii="Times New Roman" w:hAnsi="Times New Roman" w:cs="Times New Roman"/>
          <w:sz w:val="24"/>
          <w:szCs w:val="24"/>
        </w:rPr>
        <w:t>From this, we offer</w:t>
      </w:r>
      <w:r w:rsidR="009A0D76">
        <w:rPr>
          <w:rFonts w:ascii="Times New Roman" w:hAnsi="Times New Roman" w:cs="Times New Roman"/>
          <w:sz w:val="24"/>
          <w:szCs w:val="24"/>
        </w:rPr>
        <w:t xml:space="preserve"> three chief recommendations:</w:t>
      </w:r>
    </w:p>
    <w:p w14:paraId="1343646D" w14:textId="77777777" w:rsidR="009E241C" w:rsidRDefault="009A0D76" w:rsidP="001D3413">
      <w:pPr>
        <w:spacing w:after="0"/>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First, you might have some trouble finding judges willing to extend invitations to their jurors. Indeed, a number of judges with whom we have worked said that while they were </w:t>
      </w:r>
      <w:r>
        <w:rPr>
          <w:rFonts w:ascii="Times New Roman" w:hAnsi="Times New Roman" w:cs="Times New Roman"/>
          <w:sz w:val="24"/>
          <w:szCs w:val="24"/>
        </w:rPr>
        <w:lastRenderedPageBreak/>
        <w:t>enthusiastic about the ev</w:t>
      </w:r>
      <w:r w:rsidR="001D3413">
        <w:rPr>
          <w:rFonts w:ascii="Times New Roman" w:hAnsi="Times New Roman" w:cs="Times New Roman"/>
          <w:sz w:val="24"/>
          <w:szCs w:val="24"/>
        </w:rPr>
        <w:t>ent, they worried that a judge extending the</w:t>
      </w:r>
      <w:r>
        <w:rPr>
          <w:rFonts w:ascii="Times New Roman" w:hAnsi="Times New Roman" w:cs="Times New Roman"/>
          <w:sz w:val="24"/>
          <w:szCs w:val="24"/>
        </w:rPr>
        <w:t xml:space="preserve"> invitation might be coercive. If you run into this problem, suggest using the jury clerk to pass out invitatio</w:t>
      </w:r>
      <w:r w:rsidR="001D3413">
        <w:rPr>
          <w:rFonts w:ascii="Times New Roman" w:hAnsi="Times New Roman" w:cs="Times New Roman"/>
          <w:sz w:val="24"/>
          <w:szCs w:val="24"/>
        </w:rPr>
        <w:t>ns. This might alleviate the jud</w:t>
      </w:r>
      <w:r>
        <w:rPr>
          <w:rFonts w:ascii="Times New Roman" w:hAnsi="Times New Roman" w:cs="Times New Roman"/>
          <w:sz w:val="24"/>
          <w:szCs w:val="24"/>
        </w:rPr>
        <w:t>ge’s concerns.</w:t>
      </w:r>
    </w:p>
    <w:p w14:paraId="1B706312" w14:textId="77777777" w:rsidR="009E241C" w:rsidRPr="001D3413" w:rsidRDefault="001D3413" w:rsidP="001D341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Second,</w:t>
      </w:r>
      <w:r w:rsidR="009A0D76">
        <w:rPr>
          <w:rFonts w:ascii="Times New Roman" w:hAnsi="Times New Roman" w:cs="Times New Roman"/>
          <w:sz w:val="24"/>
          <w:szCs w:val="24"/>
        </w:rPr>
        <w:t xml:space="preserve"> to make sure that the panel discussion at the front of the room is engaging, it might be worthwhile to call and talk to those jurors </w:t>
      </w:r>
      <w:r>
        <w:rPr>
          <w:rFonts w:ascii="Times New Roman" w:hAnsi="Times New Roman" w:cs="Times New Roman"/>
          <w:sz w:val="24"/>
          <w:szCs w:val="24"/>
        </w:rPr>
        <w:t>who say they are willing to discuss their experiences. During this quick call, try to gauge what type of insights they will be able to provide to the discussion. Moreover, in constructing the panel, try to make sure that the jurors served on juries with different judges. When all of the panelists come from the same judge, the discussion is rather bland.</w:t>
      </w:r>
      <w:r w:rsidR="00162CF8">
        <w:rPr>
          <w:rFonts w:ascii="Times New Roman" w:hAnsi="Times New Roman" w:cs="Times New Roman"/>
          <w:sz w:val="24"/>
          <w:szCs w:val="24"/>
        </w:rPr>
        <w:t xml:space="preserve"> </w:t>
      </w:r>
      <w:r w:rsidR="00E21106">
        <w:rPr>
          <w:rFonts w:ascii="Times New Roman" w:hAnsi="Times New Roman" w:cs="Times New Roman"/>
          <w:sz w:val="24"/>
          <w:szCs w:val="24"/>
        </w:rPr>
        <w:t>We have also included a list of questions</w:t>
      </w:r>
      <w:r w:rsidR="00162CF8">
        <w:rPr>
          <w:rFonts w:ascii="Times New Roman" w:hAnsi="Times New Roman" w:cs="Times New Roman"/>
          <w:sz w:val="24"/>
          <w:szCs w:val="24"/>
        </w:rPr>
        <w:t xml:space="preserve"> (</w:t>
      </w:r>
      <w:r w:rsidR="00162CF8" w:rsidRPr="00162CF8">
        <w:rPr>
          <w:rFonts w:ascii="Times New Roman" w:hAnsi="Times New Roman" w:cs="Times New Roman"/>
          <w:i/>
          <w:sz w:val="24"/>
          <w:szCs w:val="24"/>
        </w:rPr>
        <w:t>Exhibit 4</w:t>
      </w:r>
      <w:r w:rsidR="00162CF8">
        <w:rPr>
          <w:rFonts w:ascii="Times New Roman" w:hAnsi="Times New Roman" w:cs="Times New Roman"/>
          <w:sz w:val="24"/>
          <w:szCs w:val="24"/>
        </w:rPr>
        <w:t>)</w:t>
      </w:r>
      <w:r w:rsidR="00E21106">
        <w:rPr>
          <w:rFonts w:ascii="Times New Roman" w:hAnsi="Times New Roman" w:cs="Times New Roman"/>
          <w:sz w:val="24"/>
          <w:szCs w:val="24"/>
        </w:rPr>
        <w:t xml:space="preserve"> that might help provide so</w:t>
      </w:r>
      <w:r w:rsidR="00EE578A">
        <w:rPr>
          <w:rFonts w:ascii="Times New Roman" w:hAnsi="Times New Roman" w:cs="Times New Roman"/>
          <w:sz w:val="24"/>
          <w:szCs w:val="24"/>
        </w:rPr>
        <w:t>me structure to your discussion</w:t>
      </w:r>
      <w:r w:rsidR="00E21106">
        <w:rPr>
          <w:rFonts w:ascii="Times New Roman" w:hAnsi="Times New Roman" w:cs="Times New Roman"/>
          <w:sz w:val="24"/>
          <w:szCs w:val="24"/>
        </w:rPr>
        <w:t xml:space="preserve"> and make the whole event run more smoothly.</w:t>
      </w:r>
    </w:p>
    <w:p w14:paraId="4195693A" w14:textId="77777777" w:rsidR="001D3413" w:rsidRDefault="001D3413" w:rsidP="001D3413">
      <w:pPr>
        <w:ind w:firstLine="720"/>
        <w:jc w:val="both"/>
        <w:rPr>
          <w:rFonts w:ascii="Times New Roman" w:hAnsi="Times New Roman" w:cs="Times New Roman"/>
          <w:sz w:val="24"/>
          <w:szCs w:val="24"/>
        </w:rPr>
      </w:pPr>
      <w:r>
        <w:rPr>
          <w:rFonts w:ascii="Times New Roman" w:hAnsi="Times New Roman" w:cs="Times New Roman"/>
          <w:sz w:val="24"/>
          <w:szCs w:val="24"/>
        </w:rPr>
        <w:t>Third</w:t>
      </w:r>
      <w:r w:rsidR="009A0D76">
        <w:rPr>
          <w:rFonts w:ascii="Times New Roman" w:hAnsi="Times New Roman" w:cs="Times New Roman"/>
          <w:sz w:val="24"/>
          <w:szCs w:val="24"/>
        </w:rPr>
        <w:t xml:space="preserve">, it is critical that you wait until after the event concludes to give </w:t>
      </w:r>
      <w:r>
        <w:rPr>
          <w:rFonts w:ascii="Times New Roman" w:hAnsi="Times New Roman" w:cs="Times New Roman"/>
          <w:sz w:val="24"/>
          <w:szCs w:val="24"/>
        </w:rPr>
        <w:t xml:space="preserve">the </w:t>
      </w:r>
      <w:r w:rsidR="009A0D76">
        <w:rPr>
          <w:rFonts w:ascii="Times New Roman" w:hAnsi="Times New Roman" w:cs="Times New Roman"/>
          <w:sz w:val="24"/>
          <w:szCs w:val="24"/>
        </w:rPr>
        <w:t>jurors the</w:t>
      </w:r>
      <w:r>
        <w:rPr>
          <w:rFonts w:ascii="Times New Roman" w:hAnsi="Times New Roman" w:cs="Times New Roman"/>
          <w:sz w:val="24"/>
          <w:szCs w:val="24"/>
        </w:rPr>
        <w:t>ir</w:t>
      </w:r>
      <w:r w:rsidR="009A0D76">
        <w:rPr>
          <w:rFonts w:ascii="Times New Roman" w:hAnsi="Times New Roman" w:cs="Times New Roman"/>
          <w:sz w:val="24"/>
          <w:szCs w:val="24"/>
        </w:rPr>
        <w:t xml:space="preserve"> honorarium. Unfortunately, we have learned that some jurors arrive merely to collect </w:t>
      </w:r>
      <w:r>
        <w:rPr>
          <w:rFonts w:ascii="Times New Roman" w:hAnsi="Times New Roman" w:cs="Times New Roman"/>
          <w:sz w:val="24"/>
          <w:szCs w:val="24"/>
        </w:rPr>
        <w:t xml:space="preserve">the money </w:t>
      </w:r>
      <w:r w:rsidR="009A0D76">
        <w:rPr>
          <w:rFonts w:ascii="Times New Roman" w:hAnsi="Times New Roman" w:cs="Times New Roman"/>
          <w:sz w:val="24"/>
          <w:szCs w:val="24"/>
        </w:rPr>
        <w:t xml:space="preserve">and leave before </w:t>
      </w:r>
      <w:r>
        <w:rPr>
          <w:rFonts w:ascii="Times New Roman" w:hAnsi="Times New Roman" w:cs="Times New Roman"/>
          <w:sz w:val="24"/>
          <w:szCs w:val="24"/>
        </w:rPr>
        <w:t>the event even starts</w:t>
      </w:r>
      <w:r w:rsidR="009A0D76">
        <w:rPr>
          <w:rFonts w:ascii="Times New Roman" w:hAnsi="Times New Roman" w:cs="Times New Roman"/>
          <w:sz w:val="24"/>
          <w:szCs w:val="24"/>
        </w:rPr>
        <w:t>.</w:t>
      </w:r>
      <w:r>
        <w:rPr>
          <w:rFonts w:ascii="Times New Roman" w:hAnsi="Times New Roman" w:cs="Times New Roman"/>
          <w:sz w:val="24"/>
          <w:szCs w:val="24"/>
        </w:rPr>
        <w:t xml:space="preserve"> We have made this mistake and we urge you to learn from our experience.</w:t>
      </w:r>
    </w:p>
    <w:p w14:paraId="1BF2BF0C" w14:textId="77777777" w:rsidR="001D3413" w:rsidRPr="00B57456" w:rsidRDefault="00B57456" w:rsidP="001D3413">
      <w:pPr>
        <w:jc w:val="both"/>
        <w:rPr>
          <w:rFonts w:ascii="Times New Roman" w:hAnsi="Times New Roman" w:cs="Times New Roman"/>
          <w:b/>
          <w:sz w:val="24"/>
          <w:szCs w:val="24"/>
        </w:rPr>
      </w:pPr>
      <w:r w:rsidRPr="00B57456">
        <w:rPr>
          <w:rFonts w:ascii="Times New Roman" w:hAnsi="Times New Roman" w:cs="Times New Roman"/>
          <w:b/>
          <w:sz w:val="24"/>
          <w:szCs w:val="24"/>
        </w:rPr>
        <w:t>III.</w:t>
      </w:r>
      <w:r w:rsidRPr="00B57456">
        <w:rPr>
          <w:rFonts w:ascii="Times New Roman" w:hAnsi="Times New Roman" w:cs="Times New Roman"/>
          <w:b/>
          <w:sz w:val="24"/>
          <w:szCs w:val="24"/>
        </w:rPr>
        <w:tab/>
      </w:r>
      <w:r w:rsidR="001D3413" w:rsidRPr="00B57456">
        <w:rPr>
          <w:rFonts w:ascii="Times New Roman" w:hAnsi="Times New Roman" w:cs="Times New Roman"/>
          <w:b/>
          <w:sz w:val="24"/>
          <w:szCs w:val="24"/>
        </w:rPr>
        <w:t>Conclusion</w:t>
      </w:r>
    </w:p>
    <w:p w14:paraId="4A97F531" w14:textId="77777777" w:rsidR="00853B52" w:rsidRDefault="001D3413" w:rsidP="00B57456">
      <w:pPr>
        <w:jc w:val="both"/>
        <w:rPr>
          <w:rFonts w:ascii="Times New Roman" w:hAnsi="Times New Roman" w:cs="Times New Roman"/>
          <w:sz w:val="24"/>
          <w:szCs w:val="24"/>
        </w:rPr>
      </w:pPr>
      <w:r>
        <w:rPr>
          <w:rFonts w:ascii="Times New Roman" w:hAnsi="Times New Roman" w:cs="Times New Roman"/>
          <w:sz w:val="24"/>
          <w:szCs w:val="24"/>
        </w:rPr>
        <w:tab/>
      </w:r>
      <w:r w:rsidR="007E0995">
        <w:rPr>
          <w:rFonts w:ascii="Times New Roman" w:hAnsi="Times New Roman" w:cs="Times New Roman"/>
          <w:sz w:val="24"/>
          <w:szCs w:val="24"/>
        </w:rPr>
        <w:t>If you decide to hold a Jury Improvement Lunch, please let the Civil Jury Project know! We will be happy to publicize the event through our channels and provide any assistance that we can. In return, we ask that you provide us with the results of the jury questionnaires and any video recordings made of the event. If we are going to save jury trial in this country, we all need work together.</w:t>
      </w:r>
    </w:p>
    <w:p w14:paraId="42A63DBB" w14:textId="77777777" w:rsidR="005A3B65" w:rsidRDefault="005A3B65" w:rsidP="00853B52">
      <w:pPr>
        <w:rPr>
          <w:rFonts w:ascii="Times New Roman" w:hAnsi="Times New Roman" w:cs="Times New Roman"/>
          <w:sz w:val="24"/>
          <w:szCs w:val="24"/>
        </w:rPr>
      </w:pPr>
    </w:p>
    <w:p w14:paraId="7E9AFC1B" w14:textId="77777777" w:rsidR="00716073" w:rsidRDefault="00716073" w:rsidP="00853B52">
      <w:pPr>
        <w:rPr>
          <w:rFonts w:ascii="Times New Roman" w:hAnsi="Times New Roman"/>
          <w:b/>
          <w:sz w:val="28"/>
          <w:szCs w:val="28"/>
        </w:rPr>
      </w:pPr>
    </w:p>
    <w:p w14:paraId="1AC69B76" w14:textId="77777777" w:rsidR="00716073" w:rsidRDefault="00716073" w:rsidP="00853B52">
      <w:pPr>
        <w:rPr>
          <w:rFonts w:ascii="Times New Roman" w:hAnsi="Times New Roman"/>
          <w:b/>
          <w:sz w:val="28"/>
          <w:szCs w:val="28"/>
        </w:rPr>
      </w:pPr>
    </w:p>
    <w:p w14:paraId="5046B6E3" w14:textId="77777777" w:rsidR="00716073" w:rsidRDefault="00716073" w:rsidP="00853B52">
      <w:pPr>
        <w:rPr>
          <w:rFonts w:ascii="Times New Roman" w:hAnsi="Times New Roman"/>
          <w:b/>
          <w:sz w:val="28"/>
          <w:szCs w:val="28"/>
        </w:rPr>
      </w:pPr>
    </w:p>
    <w:p w14:paraId="43E30512" w14:textId="77777777" w:rsidR="00716073" w:rsidRDefault="00716073" w:rsidP="00853B52">
      <w:pPr>
        <w:rPr>
          <w:rFonts w:ascii="Times New Roman" w:hAnsi="Times New Roman"/>
          <w:b/>
          <w:sz w:val="28"/>
          <w:szCs w:val="28"/>
        </w:rPr>
      </w:pPr>
    </w:p>
    <w:p w14:paraId="77465EE0" w14:textId="77777777" w:rsidR="00716073" w:rsidRDefault="00716073" w:rsidP="00853B52">
      <w:pPr>
        <w:rPr>
          <w:rFonts w:ascii="Times New Roman" w:hAnsi="Times New Roman"/>
          <w:b/>
          <w:sz w:val="28"/>
          <w:szCs w:val="28"/>
        </w:rPr>
      </w:pPr>
    </w:p>
    <w:p w14:paraId="61B2A152" w14:textId="77777777" w:rsidR="00716073" w:rsidRDefault="00716073" w:rsidP="00853B52">
      <w:pPr>
        <w:rPr>
          <w:rFonts w:ascii="Times New Roman" w:hAnsi="Times New Roman"/>
          <w:b/>
          <w:sz w:val="28"/>
          <w:szCs w:val="28"/>
        </w:rPr>
      </w:pPr>
    </w:p>
    <w:p w14:paraId="1CE3C100" w14:textId="77777777" w:rsidR="00716073" w:rsidRDefault="00716073" w:rsidP="00853B52">
      <w:pPr>
        <w:rPr>
          <w:rFonts w:ascii="Times New Roman" w:hAnsi="Times New Roman"/>
          <w:b/>
          <w:sz w:val="28"/>
          <w:szCs w:val="28"/>
        </w:rPr>
      </w:pPr>
    </w:p>
    <w:p w14:paraId="686FDA4A" w14:textId="77777777" w:rsidR="00716073" w:rsidRDefault="00716073" w:rsidP="00853B52">
      <w:pPr>
        <w:rPr>
          <w:rFonts w:ascii="Times New Roman" w:hAnsi="Times New Roman"/>
          <w:b/>
          <w:sz w:val="28"/>
          <w:szCs w:val="28"/>
        </w:rPr>
      </w:pPr>
    </w:p>
    <w:p w14:paraId="2616390D" w14:textId="77777777" w:rsidR="00716073" w:rsidRDefault="00716073" w:rsidP="00853B52">
      <w:pPr>
        <w:rPr>
          <w:rFonts w:ascii="Times New Roman" w:hAnsi="Times New Roman"/>
          <w:b/>
          <w:sz w:val="28"/>
          <w:szCs w:val="28"/>
        </w:rPr>
      </w:pPr>
    </w:p>
    <w:p w14:paraId="3C25CFC8" w14:textId="77777777" w:rsidR="00331CE2" w:rsidRDefault="00331CE2" w:rsidP="00853B52">
      <w:pPr>
        <w:rPr>
          <w:rFonts w:ascii="Times New Roman" w:hAnsi="Times New Roman"/>
          <w:b/>
          <w:sz w:val="28"/>
          <w:szCs w:val="28"/>
        </w:rPr>
      </w:pPr>
    </w:p>
    <w:p w14:paraId="3D977E57" w14:textId="77777777" w:rsidR="00853B52" w:rsidRPr="005C5575" w:rsidRDefault="00853B52" w:rsidP="00853B52">
      <w:pPr>
        <w:rPr>
          <w:rFonts w:ascii="Times New Roman" w:hAnsi="Times New Roman"/>
          <w:b/>
          <w:sz w:val="28"/>
          <w:szCs w:val="28"/>
        </w:rPr>
      </w:pPr>
      <w:r w:rsidRPr="005C5575">
        <w:rPr>
          <w:rFonts w:ascii="Times New Roman" w:hAnsi="Times New Roman"/>
          <w:b/>
          <w:sz w:val="28"/>
          <w:szCs w:val="28"/>
        </w:rPr>
        <w:lastRenderedPageBreak/>
        <w:t xml:space="preserve">Exhibit 1: Juror Invitation </w:t>
      </w:r>
      <w:r w:rsidR="005C5575" w:rsidRPr="005C5575">
        <w:rPr>
          <w:rFonts w:ascii="Times New Roman" w:hAnsi="Times New Roman"/>
          <w:b/>
          <w:sz w:val="28"/>
          <w:szCs w:val="28"/>
        </w:rPr>
        <w:t>Letter</w:t>
      </w:r>
    </w:p>
    <w:p w14:paraId="77D6A88B" w14:textId="77777777" w:rsidR="00853B52" w:rsidRPr="00E541D9" w:rsidRDefault="00853B52" w:rsidP="00853B52">
      <w:pPr>
        <w:rPr>
          <w:rFonts w:ascii="Times New Roman" w:hAnsi="Times New Roman"/>
          <w:sz w:val="24"/>
          <w:szCs w:val="24"/>
        </w:rPr>
      </w:pPr>
      <w:r w:rsidRPr="00E541D9">
        <w:rPr>
          <w:rFonts w:ascii="Times New Roman" w:hAnsi="Times New Roman"/>
          <w:sz w:val="24"/>
          <w:szCs w:val="24"/>
        </w:rPr>
        <w:t>Dear Juror:</w:t>
      </w:r>
    </w:p>
    <w:p w14:paraId="010CCDA4" w14:textId="77777777" w:rsidR="00853B52" w:rsidRPr="00E541D9" w:rsidRDefault="00853B52" w:rsidP="00B114E5">
      <w:pPr>
        <w:jc w:val="both"/>
        <w:rPr>
          <w:rFonts w:ascii="Times New Roman" w:hAnsi="Times New Roman"/>
          <w:sz w:val="24"/>
          <w:szCs w:val="24"/>
        </w:rPr>
      </w:pPr>
      <w:r w:rsidRPr="00E541D9">
        <w:rPr>
          <w:rFonts w:ascii="Times New Roman" w:hAnsi="Times New Roman"/>
          <w:sz w:val="24"/>
          <w:szCs w:val="24"/>
        </w:rPr>
        <w:t xml:space="preserve">Because you have recently completed your service as a juror in a civil trial, the </w:t>
      </w:r>
      <w:r w:rsidRPr="00E541D9">
        <w:rPr>
          <w:rFonts w:ascii="Times New Roman" w:hAnsi="Times New Roman"/>
          <w:b/>
          <w:sz w:val="24"/>
          <w:szCs w:val="24"/>
        </w:rPr>
        <w:t>[</w:t>
      </w:r>
      <w:r>
        <w:rPr>
          <w:rFonts w:ascii="Times New Roman" w:hAnsi="Times New Roman"/>
          <w:b/>
          <w:sz w:val="24"/>
          <w:szCs w:val="24"/>
        </w:rPr>
        <w:t>Organizer</w:t>
      </w:r>
      <w:r w:rsidRPr="00E541D9">
        <w:rPr>
          <w:rFonts w:ascii="Times New Roman" w:hAnsi="Times New Roman"/>
          <w:b/>
          <w:sz w:val="24"/>
          <w:szCs w:val="24"/>
        </w:rPr>
        <w:t>]</w:t>
      </w:r>
      <w:r w:rsidRPr="00E541D9">
        <w:rPr>
          <w:rFonts w:ascii="Times New Roman" w:hAnsi="Times New Roman"/>
          <w:sz w:val="24"/>
          <w:szCs w:val="24"/>
        </w:rPr>
        <w:t xml:space="preserve">, in conjunction with the </w:t>
      </w:r>
      <w:r w:rsidRPr="00E541D9">
        <w:rPr>
          <w:rFonts w:ascii="Times New Roman" w:hAnsi="Times New Roman"/>
          <w:b/>
          <w:sz w:val="24"/>
          <w:szCs w:val="24"/>
        </w:rPr>
        <w:t>[</w:t>
      </w:r>
      <w:r>
        <w:rPr>
          <w:rFonts w:ascii="Times New Roman" w:hAnsi="Times New Roman"/>
          <w:b/>
          <w:sz w:val="24"/>
          <w:szCs w:val="24"/>
        </w:rPr>
        <w:t>Sponsors and Hosts]</w:t>
      </w:r>
      <w:r w:rsidRPr="00E541D9">
        <w:rPr>
          <w:rFonts w:ascii="Times New Roman" w:hAnsi="Times New Roman"/>
          <w:sz w:val="24"/>
          <w:szCs w:val="24"/>
        </w:rPr>
        <w:t xml:space="preserve">, invites you to be our guest at our Jury Improvement Luncheon to be held at </w:t>
      </w:r>
      <w:r w:rsidRPr="00E541D9">
        <w:rPr>
          <w:rFonts w:ascii="Times New Roman" w:hAnsi="Times New Roman"/>
          <w:b/>
          <w:sz w:val="24"/>
          <w:szCs w:val="24"/>
        </w:rPr>
        <w:t>[</w:t>
      </w:r>
      <w:r>
        <w:rPr>
          <w:rFonts w:ascii="Times New Roman" w:hAnsi="Times New Roman"/>
          <w:b/>
          <w:sz w:val="24"/>
          <w:szCs w:val="24"/>
        </w:rPr>
        <w:t>Event Details</w:t>
      </w:r>
      <w:r w:rsidRPr="00E541D9">
        <w:rPr>
          <w:rFonts w:ascii="Times New Roman" w:hAnsi="Times New Roman"/>
          <w:b/>
          <w:sz w:val="24"/>
          <w:szCs w:val="24"/>
        </w:rPr>
        <w:t>]</w:t>
      </w:r>
      <w:r w:rsidRPr="00E541D9">
        <w:rPr>
          <w:rFonts w:ascii="Times New Roman" w:hAnsi="Times New Roman"/>
          <w:sz w:val="24"/>
          <w:szCs w:val="24"/>
        </w:rPr>
        <w:t xml:space="preserve">.  We have invited to this lunch those who have recently served as jurors in state and federal courts in </w:t>
      </w:r>
      <w:r w:rsidRPr="00E541D9">
        <w:rPr>
          <w:rFonts w:ascii="Times New Roman" w:hAnsi="Times New Roman"/>
          <w:b/>
          <w:sz w:val="24"/>
          <w:szCs w:val="24"/>
        </w:rPr>
        <w:t>[</w:t>
      </w:r>
      <w:r>
        <w:rPr>
          <w:rFonts w:ascii="Times New Roman" w:hAnsi="Times New Roman"/>
          <w:b/>
          <w:sz w:val="24"/>
          <w:szCs w:val="24"/>
        </w:rPr>
        <w:t>Jurisdiction</w:t>
      </w:r>
      <w:r w:rsidRPr="00E541D9">
        <w:rPr>
          <w:rFonts w:ascii="Times New Roman" w:hAnsi="Times New Roman"/>
          <w:b/>
          <w:sz w:val="24"/>
          <w:szCs w:val="24"/>
        </w:rPr>
        <w:t>]</w:t>
      </w:r>
      <w:r w:rsidRPr="00E541D9">
        <w:rPr>
          <w:rFonts w:ascii="Times New Roman" w:hAnsi="Times New Roman"/>
          <w:sz w:val="24"/>
          <w:szCs w:val="24"/>
        </w:rPr>
        <w:t>, as well as our state and federal judges and att</w:t>
      </w:r>
      <w:r>
        <w:rPr>
          <w:rFonts w:ascii="Times New Roman" w:hAnsi="Times New Roman"/>
          <w:sz w:val="24"/>
          <w:szCs w:val="24"/>
        </w:rPr>
        <w:t xml:space="preserve">orneys practicing before them. </w:t>
      </w:r>
      <w:r w:rsidRPr="00E541D9">
        <w:rPr>
          <w:rFonts w:ascii="Times New Roman" w:hAnsi="Times New Roman"/>
          <w:sz w:val="24"/>
          <w:szCs w:val="24"/>
        </w:rPr>
        <w:t>The purpose of this lunch is both to thank you for your service and to learn from you how the justice system and jury duty can be improved based upon your recent and first hand observations.  There is obviously no obligation for you to attend, but we would encourage you to do so and to give us your feedback.</w:t>
      </w:r>
      <w:r>
        <w:rPr>
          <w:rFonts w:ascii="Times New Roman" w:hAnsi="Times New Roman"/>
          <w:sz w:val="24"/>
          <w:szCs w:val="24"/>
        </w:rPr>
        <w:t xml:space="preserve"> </w:t>
      </w:r>
      <w:r w:rsidRPr="00E541D9">
        <w:rPr>
          <w:rFonts w:ascii="Times New Roman" w:hAnsi="Times New Roman"/>
          <w:sz w:val="24"/>
          <w:szCs w:val="24"/>
        </w:rPr>
        <w:t>The lawyers who attend will receive credit for their continuing legal education requirements. And in addition to reimbursing you for your transportation and parking expenses, we will present you with a $100 honorarium for attending.</w:t>
      </w:r>
    </w:p>
    <w:p w14:paraId="6339CAD7" w14:textId="77777777" w:rsidR="00853B52" w:rsidRDefault="00853B52" w:rsidP="00853B52">
      <w:pPr>
        <w:jc w:val="both"/>
        <w:rPr>
          <w:rFonts w:ascii="Times New Roman" w:hAnsi="Times New Roman"/>
          <w:sz w:val="24"/>
          <w:szCs w:val="24"/>
        </w:rPr>
      </w:pPr>
      <w:r w:rsidRPr="00E541D9">
        <w:rPr>
          <w:rFonts w:ascii="Times New Roman" w:hAnsi="Times New Roman"/>
          <w:sz w:val="24"/>
          <w:szCs w:val="24"/>
        </w:rPr>
        <w:t>If you attend the lunch, you can valet park with the hotel valet attendant and we will pay for your parking</w:t>
      </w:r>
      <w:r>
        <w:rPr>
          <w:rFonts w:ascii="Times New Roman" w:hAnsi="Times New Roman"/>
          <w:sz w:val="24"/>
          <w:szCs w:val="24"/>
        </w:rPr>
        <w:t xml:space="preserve">. </w:t>
      </w:r>
      <w:r w:rsidRPr="00E541D9">
        <w:rPr>
          <w:rFonts w:ascii="Times New Roman" w:hAnsi="Times New Roman"/>
          <w:sz w:val="24"/>
          <w:szCs w:val="24"/>
        </w:rPr>
        <w:t xml:space="preserve">Of course, there is no charge for the lunch. Please </w:t>
      </w:r>
      <w:r w:rsidR="00841E6E">
        <w:rPr>
          <w:rFonts w:ascii="Times New Roman" w:hAnsi="Times New Roman"/>
          <w:sz w:val="24"/>
          <w:szCs w:val="24"/>
        </w:rPr>
        <w:t>RSVP</w:t>
      </w:r>
      <w:r w:rsidRPr="00E541D9">
        <w:rPr>
          <w:rFonts w:ascii="Times New Roman" w:hAnsi="Times New Roman"/>
          <w:sz w:val="24"/>
          <w:szCs w:val="24"/>
        </w:rPr>
        <w:t xml:space="preserve"> by responding to </w:t>
      </w:r>
      <w:r w:rsidRPr="00E541D9">
        <w:rPr>
          <w:rFonts w:ascii="Times New Roman" w:hAnsi="Times New Roman"/>
          <w:b/>
          <w:sz w:val="24"/>
          <w:szCs w:val="24"/>
        </w:rPr>
        <w:t>[</w:t>
      </w:r>
      <w:r>
        <w:rPr>
          <w:rFonts w:ascii="Times New Roman" w:hAnsi="Times New Roman"/>
          <w:b/>
          <w:sz w:val="24"/>
          <w:szCs w:val="24"/>
        </w:rPr>
        <w:t>Contact Information</w:t>
      </w:r>
      <w:r w:rsidRPr="00E541D9">
        <w:rPr>
          <w:rFonts w:ascii="Times New Roman" w:hAnsi="Times New Roman"/>
          <w:b/>
          <w:sz w:val="24"/>
          <w:szCs w:val="24"/>
        </w:rPr>
        <w:t>]</w:t>
      </w:r>
      <w:r w:rsidRPr="00E541D9">
        <w:rPr>
          <w:rFonts w:ascii="Times New Roman" w:hAnsi="Times New Roman"/>
          <w:sz w:val="24"/>
          <w:szCs w:val="24"/>
        </w:rPr>
        <w:t>.</w:t>
      </w:r>
    </w:p>
    <w:p w14:paraId="3B279823" w14:textId="77777777" w:rsidR="00853B52" w:rsidRDefault="00853B52" w:rsidP="00853B52">
      <w:pPr>
        <w:jc w:val="both"/>
        <w:rPr>
          <w:rFonts w:ascii="Times New Roman" w:hAnsi="Times New Roman"/>
          <w:sz w:val="24"/>
          <w:szCs w:val="24"/>
        </w:rPr>
      </w:pPr>
    </w:p>
    <w:p w14:paraId="79044995" w14:textId="77777777" w:rsidR="00B15073" w:rsidRDefault="00853B52" w:rsidP="00B15073">
      <w:pPr>
        <w:spacing w:after="0"/>
        <w:contextualSpacing/>
        <w:jc w:val="both"/>
        <w:rPr>
          <w:rFonts w:ascii="Times New Roman" w:hAnsi="Times New Roman"/>
          <w:sz w:val="24"/>
          <w:szCs w:val="24"/>
        </w:rPr>
      </w:pPr>
      <w:r>
        <w:rPr>
          <w:rFonts w:ascii="Times New Roman" w:hAnsi="Times New Roman"/>
          <w:sz w:val="24"/>
          <w:szCs w:val="24"/>
        </w:rPr>
        <w:t>Sincerely,</w:t>
      </w:r>
    </w:p>
    <w:p w14:paraId="3487D549" w14:textId="77777777" w:rsidR="00B15073" w:rsidRDefault="00B15073" w:rsidP="00B15073">
      <w:pPr>
        <w:spacing w:after="0"/>
        <w:contextualSpacing/>
        <w:jc w:val="both"/>
        <w:rPr>
          <w:rFonts w:ascii="Times New Roman" w:hAnsi="Times New Roman"/>
          <w:sz w:val="24"/>
          <w:szCs w:val="24"/>
        </w:rPr>
      </w:pPr>
    </w:p>
    <w:p w14:paraId="5A0E2A9C" w14:textId="77777777" w:rsidR="00853B52" w:rsidRDefault="00853B52" w:rsidP="00B15073">
      <w:pPr>
        <w:spacing w:after="0"/>
        <w:contextualSpacing/>
        <w:jc w:val="both"/>
        <w:rPr>
          <w:rFonts w:ascii="Times New Roman" w:hAnsi="Times New Roman"/>
          <w:b/>
          <w:sz w:val="24"/>
          <w:szCs w:val="24"/>
        </w:rPr>
      </w:pPr>
      <w:r w:rsidRPr="00D74756">
        <w:rPr>
          <w:rFonts w:ascii="Times New Roman" w:hAnsi="Times New Roman"/>
          <w:b/>
          <w:sz w:val="24"/>
          <w:szCs w:val="24"/>
        </w:rPr>
        <w:t>[Organizer]</w:t>
      </w:r>
    </w:p>
    <w:p w14:paraId="6C857B62" w14:textId="77777777" w:rsidR="00853B52" w:rsidRPr="00D74756" w:rsidRDefault="00853B52" w:rsidP="00853B52">
      <w:pPr>
        <w:jc w:val="both"/>
        <w:rPr>
          <w:rFonts w:ascii="Times New Roman" w:hAnsi="Times New Roman"/>
          <w:b/>
          <w:sz w:val="24"/>
          <w:szCs w:val="24"/>
        </w:rPr>
      </w:pPr>
    </w:p>
    <w:p w14:paraId="57DB6133" w14:textId="77777777" w:rsidR="00853B52" w:rsidRPr="002C531A" w:rsidRDefault="00853B52" w:rsidP="00853B52">
      <w:pPr>
        <w:keepNext/>
        <w:keepLines/>
        <w:rPr>
          <w:rFonts w:ascii="Times New Roman" w:hAnsi="Times New Roman"/>
          <w:b/>
          <w:sz w:val="28"/>
          <w:szCs w:val="28"/>
        </w:rPr>
      </w:pPr>
      <w:r w:rsidRPr="002C531A">
        <w:rPr>
          <w:rFonts w:ascii="Times New Roman" w:hAnsi="Times New Roman"/>
          <w:b/>
          <w:sz w:val="28"/>
          <w:szCs w:val="28"/>
        </w:rPr>
        <w:lastRenderedPageBreak/>
        <w:t>Exhibit 2: Judge Invitation</w:t>
      </w:r>
      <w:r w:rsidR="005C5575">
        <w:rPr>
          <w:rFonts w:ascii="Times New Roman" w:hAnsi="Times New Roman"/>
          <w:b/>
          <w:sz w:val="28"/>
          <w:szCs w:val="28"/>
        </w:rPr>
        <w:t xml:space="preserve"> Letter</w:t>
      </w:r>
    </w:p>
    <w:p w14:paraId="162CD272" w14:textId="77777777" w:rsidR="00853B52" w:rsidRPr="00FB480F" w:rsidRDefault="00D335FA" w:rsidP="00853B52">
      <w:pPr>
        <w:keepNext/>
        <w:keepLines/>
        <w:rPr>
          <w:rFonts w:ascii="Times New Roman" w:hAnsi="Times New Roman" w:cs="Times New Roman"/>
          <w:sz w:val="24"/>
          <w:szCs w:val="24"/>
        </w:rPr>
      </w:pPr>
      <w:r w:rsidRPr="00FB480F">
        <w:rPr>
          <w:rFonts w:ascii="Times New Roman" w:hAnsi="Times New Roman" w:cs="Times New Roman"/>
          <w:sz w:val="24"/>
          <w:szCs w:val="24"/>
        </w:rPr>
        <w:t>Dear Judge:</w:t>
      </w:r>
    </w:p>
    <w:p w14:paraId="50922EFD" w14:textId="77777777" w:rsidR="00853B52" w:rsidRPr="00FB480F" w:rsidRDefault="00853B52" w:rsidP="00853B5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As </w:t>
      </w:r>
      <w:r w:rsidR="00580D83">
        <w:rPr>
          <w:rFonts w:ascii="Times New Roman" w:hAnsi="Times New Roman" w:cs="Times New Roman"/>
          <w:sz w:val="24"/>
          <w:szCs w:val="24"/>
        </w:rPr>
        <w:t>you might</w:t>
      </w:r>
      <w:r w:rsidRPr="00FB480F">
        <w:rPr>
          <w:rFonts w:ascii="Times New Roman" w:hAnsi="Times New Roman" w:cs="Times New Roman"/>
          <w:sz w:val="24"/>
          <w:szCs w:val="24"/>
        </w:rPr>
        <w:t xml:space="preserve"> know, the Civil Jury Project at NYU School of Law is the only academic center in the country dedicated exclusively to the preservation and improvement of jury trials in civil cases. The organization has been holding Jury Improvement Lunches around the country in which recent jurors are invited to dis</w:t>
      </w:r>
      <w:r w:rsidR="00580D83">
        <w:rPr>
          <w:rFonts w:ascii="Times New Roman" w:hAnsi="Times New Roman" w:cs="Times New Roman"/>
          <w:sz w:val="24"/>
          <w:szCs w:val="24"/>
        </w:rPr>
        <w:t>cuss their experience. The goal</w:t>
      </w:r>
      <w:r w:rsidRPr="00FB480F">
        <w:rPr>
          <w:rFonts w:ascii="Times New Roman" w:hAnsi="Times New Roman" w:cs="Times New Roman"/>
          <w:sz w:val="24"/>
          <w:szCs w:val="24"/>
        </w:rPr>
        <w:t xml:space="preserve"> is to honor those who have served on our juries as well as to learn from them how the experience can be improved.</w:t>
      </w:r>
    </w:p>
    <w:p w14:paraId="13217601" w14:textId="77777777" w:rsidR="00853B52" w:rsidRPr="00FB480F" w:rsidRDefault="00853B52" w:rsidP="002255E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These </w:t>
      </w:r>
      <w:r w:rsidR="00F73BEA">
        <w:rPr>
          <w:rFonts w:ascii="Times New Roman" w:hAnsi="Times New Roman" w:cs="Times New Roman"/>
          <w:sz w:val="24"/>
          <w:szCs w:val="24"/>
        </w:rPr>
        <w:t>event</w:t>
      </w:r>
      <w:r w:rsidRPr="00FB480F">
        <w:rPr>
          <w:rFonts w:ascii="Times New Roman" w:hAnsi="Times New Roman" w:cs="Times New Roman"/>
          <w:sz w:val="24"/>
          <w:szCs w:val="24"/>
        </w:rPr>
        <w:t xml:space="preserve">s have been </w:t>
      </w:r>
      <w:r w:rsidR="00580D83">
        <w:rPr>
          <w:rFonts w:ascii="Times New Roman" w:hAnsi="Times New Roman" w:cs="Times New Roman"/>
          <w:sz w:val="24"/>
          <w:szCs w:val="24"/>
        </w:rPr>
        <w:t>a resounding</w:t>
      </w:r>
      <w:r w:rsidRPr="00FB480F">
        <w:rPr>
          <w:rFonts w:ascii="Times New Roman" w:hAnsi="Times New Roman" w:cs="Times New Roman"/>
          <w:sz w:val="24"/>
          <w:szCs w:val="24"/>
        </w:rPr>
        <w:t xml:space="preserve"> success. For instance, at a recent even</w:t>
      </w:r>
      <w:r w:rsidR="00675C26">
        <w:rPr>
          <w:rFonts w:ascii="Times New Roman" w:hAnsi="Times New Roman" w:cs="Times New Roman"/>
          <w:sz w:val="24"/>
          <w:szCs w:val="24"/>
        </w:rPr>
        <w:t>t</w:t>
      </w:r>
      <w:r w:rsidRPr="00FB480F">
        <w:rPr>
          <w:rFonts w:ascii="Times New Roman" w:hAnsi="Times New Roman" w:cs="Times New Roman"/>
          <w:sz w:val="24"/>
          <w:szCs w:val="24"/>
        </w:rPr>
        <w:t xml:space="preserve"> in Dallas</w:t>
      </w:r>
      <w:r w:rsidR="00675C26">
        <w:rPr>
          <w:rFonts w:ascii="Times New Roman" w:hAnsi="Times New Roman" w:cs="Times New Roman"/>
          <w:sz w:val="24"/>
          <w:szCs w:val="24"/>
        </w:rPr>
        <w:t>,</w:t>
      </w:r>
      <w:r w:rsidRPr="00FB480F">
        <w:rPr>
          <w:rFonts w:ascii="Times New Roman" w:hAnsi="Times New Roman" w:cs="Times New Roman"/>
          <w:sz w:val="24"/>
          <w:szCs w:val="24"/>
        </w:rPr>
        <w:t xml:space="preserve"> Texas, over 100 lawyers, 20 State and Federal judges, and 40 jurors attended. </w:t>
      </w:r>
      <w:r w:rsidR="00675C26">
        <w:rPr>
          <w:rFonts w:ascii="Times New Roman" w:hAnsi="Times New Roman" w:cs="Times New Roman"/>
          <w:sz w:val="24"/>
          <w:szCs w:val="24"/>
        </w:rPr>
        <w:t xml:space="preserve">The Civil Jury Project got </w:t>
      </w:r>
      <w:r w:rsidRPr="00FB480F">
        <w:rPr>
          <w:rFonts w:ascii="Times New Roman" w:hAnsi="Times New Roman" w:cs="Times New Roman"/>
          <w:sz w:val="24"/>
          <w:szCs w:val="24"/>
        </w:rPr>
        <w:t>jurors to attend by asking the judges who preside over jury trials to distribute a letter to jurors explaining that the lunch was being held to honor them and to learn from them how to improve the jury system. Judges and jurors attended as guests. The trial bar paid for their own lunches. Afterwards, the surveyed attendees enthusiastically voided support of repeating these types of events around the country.</w:t>
      </w:r>
      <w:r w:rsidR="007A5E01">
        <w:rPr>
          <w:rFonts w:ascii="Times New Roman" w:hAnsi="Times New Roman" w:cs="Times New Roman"/>
          <w:sz w:val="24"/>
          <w:szCs w:val="24"/>
        </w:rPr>
        <w:t xml:space="preserve"> The Civil Jury Project is thus opening up the process and </w:t>
      </w:r>
      <w:r w:rsidRPr="00FB480F">
        <w:rPr>
          <w:rFonts w:ascii="Times New Roman" w:hAnsi="Times New Roman" w:cs="Times New Roman"/>
          <w:sz w:val="24"/>
          <w:szCs w:val="24"/>
        </w:rPr>
        <w:t xml:space="preserve">encouraging organization like </w:t>
      </w:r>
      <w:r w:rsidRPr="00FB480F">
        <w:rPr>
          <w:rFonts w:ascii="Times New Roman" w:hAnsi="Times New Roman" w:cs="Times New Roman"/>
          <w:b/>
          <w:sz w:val="24"/>
          <w:szCs w:val="24"/>
        </w:rPr>
        <w:t xml:space="preserve">[Organizer] </w:t>
      </w:r>
      <w:r w:rsidRPr="00FB480F">
        <w:rPr>
          <w:rFonts w:ascii="Times New Roman" w:hAnsi="Times New Roman" w:cs="Times New Roman"/>
          <w:sz w:val="24"/>
          <w:szCs w:val="24"/>
        </w:rPr>
        <w:t xml:space="preserve">to hold their own </w:t>
      </w:r>
      <w:r w:rsidR="008A7FEE">
        <w:rPr>
          <w:rFonts w:ascii="Times New Roman" w:hAnsi="Times New Roman" w:cs="Times New Roman"/>
          <w:sz w:val="24"/>
          <w:szCs w:val="24"/>
        </w:rPr>
        <w:t xml:space="preserve">Jury Improvement Lunches </w:t>
      </w:r>
      <w:r w:rsidRPr="00FB480F">
        <w:rPr>
          <w:rFonts w:ascii="Times New Roman" w:hAnsi="Times New Roman" w:cs="Times New Roman"/>
          <w:sz w:val="24"/>
          <w:szCs w:val="24"/>
        </w:rPr>
        <w:t>around the country</w:t>
      </w:r>
      <w:r w:rsidR="002255E2">
        <w:rPr>
          <w:rFonts w:ascii="Times New Roman" w:hAnsi="Times New Roman" w:cs="Times New Roman"/>
          <w:sz w:val="24"/>
          <w:szCs w:val="24"/>
        </w:rPr>
        <w:t>.</w:t>
      </w:r>
    </w:p>
    <w:p w14:paraId="05B8D2E4" w14:textId="77777777" w:rsidR="002255E2" w:rsidRDefault="00853B52" w:rsidP="002255E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Accordingly, the </w:t>
      </w:r>
      <w:r w:rsidRPr="00FB480F">
        <w:rPr>
          <w:rFonts w:ascii="Times New Roman" w:hAnsi="Times New Roman" w:cs="Times New Roman"/>
          <w:b/>
          <w:sz w:val="24"/>
          <w:szCs w:val="24"/>
        </w:rPr>
        <w:t>[Organizer]</w:t>
      </w:r>
      <w:r w:rsidRPr="00FB480F">
        <w:rPr>
          <w:rFonts w:ascii="Times New Roman" w:hAnsi="Times New Roman" w:cs="Times New Roman"/>
          <w:sz w:val="24"/>
          <w:szCs w:val="24"/>
        </w:rPr>
        <w:t xml:space="preserve">, along with </w:t>
      </w:r>
      <w:r w:rsidRPr="00FB480F">
        <w:rPr>
          <w:rFonts w:ascii="Times New Roman" w:hAnsi="Times New Roman" w:cs="Times New Roman"/>
          <w:b/>
          <w:sz w:val="24"/>
          <w:szCs w:val="24"/>
        </w:rPr>
        <w:t>[Host and Sponsoring Organizations]</w:t>
      </w:r>
      <w:r w:rsidRPr="00FB480F">
        <w:rPr>
          <w:rFonts w:ascii="Times New Roman" w:hAnsi="Times New Roman" w:cs="Times New Roman"/>
          <w:sz w:val="24"/>
          <w:szCs w:val="24"/>
        </w:rPr>
        <w:t xml:space="preserve">, will be hosting a </w:t>
      </w:r>
      <w:r w:rsidR="00F20242">
        <w:rPr>
          <w:rFonts w:ascii="Times New Roman" w:hAnsi="Times New Roman" w:cs="Times New Roman"/>
          <w:sz w:val="24"/>
          <w:szCs w:val="24"/>
        </w:rPr>
        <w:t xml:space="preserve">Jury Improvement </w:t>
      </w:r>
      <w:r w:rsidRPr="00FB480F">
        <w:rPr>
          <w:rFonts w:ascii="Times New Roman" w:hAnsi="Times New Roman" w:cs="Times New Roman"/>
          <w:sz w:val="24"/>
          <w:szCs w:val="24"/>
        </w:rPr>
        <w:t xml:space="preserve">Lunch on </w:t>
      </w:r>
      <w:r w:rsidRPr="00FB480F">
        <w:rPr>
          <w:rFonts w:ascii="Times New Roman" w:hAnsi="Times New Roman" w:cs="Times New Roman"/>
          <w:b/>
          <w:sz w:val="24"/>
          <w:szCs w:val="24"/>
        </w:rPr>
        <w:t>[Date]</w:t>
      </w:r>
      <w:r w:rsidRPr="00FB480F">
        <w:rPr>
          <w:rFonts w:ascii="Times New Roman" w:hAnsi="Times New Roman" w:cs="Times New Roman"/>
          <w:sz w:val="24"/>
          <w:szCs w:val="24"/>
        </w:rPr>
        <w:t xml:space="preserve"> at </w:t>
      </w:r>
      <w:r w:rsidRPr="00FB480F">
        <w:rPr>
          <w:rFonts w:ascii="Times New Roman" w:hAnsi="Times New Roman" w:cs="Times New Roman"/>
          <w:b/>
          <w:sz w:val="24"/>
          <w:szCs w:val="24"/>
        </w:rPr>
        <w:t>[Location]</w:t>
      </w:r>
      <w:r w:rsidRPr="00FB480F">
        <w:rPr>
          <w:rFonts w:ascii="Times New Roman" w:hAnsi="Times New Roman" w:cs="Times New Roman"/>
          <w:sz w:val="24"/>
          <w:szCs w:val="24"/>
        </w:rPr>
        <w:t xml:space="preserve">. </w:t>
      </w:r>
      <w:r w:rsidR="003F1FF2">
        <w:rPr>
          <w:rFonts w:ascii="Times New Roman" w:hAnsi="Times New Roman" w:cs="Times New Roman"/>
          <w:sz w:val="24"/>
          <w:szCs w:val="24"/>
        </w:rPr>
        <w:t xml:space="preserve">We would love to have your participation. To help, </w:t>
      </w:r>
      <w:r w:rsidR="002255E2">
        <w:rPr>
          <w:rFonts w:ascii="Times New Roman" w:hAnsi="Times New Roman" w:cs="Times New Roman"/>
          <w:sz w:val="24"/>
          <w:szCs w:val="24"/>
        </w:rPr>
        <w:t xml:space="preserve">we ask that as </w:t>
      </w:r>
      <w:r w:rsidR="003F1FF2">
        <w:rPr>
          <w:rFonts w:ascii="Times New Roman" w:hAnsi="Times New Roman" w:cs="Times New Roman"/>
          <w:sz w:val="24"/>
          <w:szCs w:val="24"/>
        </w:rPr>
        <w:t xml:space="preserve">you </w:t>
      </w:r>
      <w:r w:rsidRPr="00FB480F">
        <w:rPr>
          <w:rFonts w:ascii="Times New Roman" w:hAnsi="Times New Roman" w:cs="Times New Roman"/>
          <w:sz w:val="24"/>
          <w:szCs w:val="24"/>
        </w:rPr>
        <w:t xml:space="preserve">discharge jurors from trials between now and </w:t>
      </w:r>
      <w:r w:rsidR="002255E2" w:rsidRPr="002255E2">
        <w:rPr>
          <w:rFonts w:ascii="Times New Roman" w:hAnsi="Times New Roman" w:cs="Times New Roman"/>
          <w:b/>
          <w:sz w:val="24"/>
          <w:szCs w:val="24"/>
        </w:rPr>
        <w:t>[Event Date]</w:t>
      </w:r>
      <w:r w:rsidRPr="00FB480F">
        <w:rPr>
          <w:rFonts w:ascii="Times New Roman" w:hAnsi="Times New Roman" w:cs="Times New Roman"/>
          <w:sz w:val="24"/>
          <w:szCs w:val="24"/>
        </w:rPr>
        <w:t xml:space="preserve">, please deliver to them </w:t>
      </w:r>
      <w:r w:rsidR="002255E2">
        <w:rPr>
          <w:rFonts w:ascii="Times New Roman" w:hAnsi="Times New Roman" w:cs="Times New Roman"/>
          <w:sz w:val="24"/>
          <w:szCs w:val="24"/>
        </w:rPr>
        <w:t>a copy of the attached letter. If you feel comfortable</w:t>
      </w:r>
      <w:r w:rsidR="000A6712">
        <w:rPr>
          <w:rFonts w:ascii="Times New Roman" w:hAnsi="Times New Roman" w:cs="Times New Roman"/>
          <w:sz w:val="24"/>
          <w:szCs w:val="24"/>
        </w:rPr>
        <w:t xml:space="preserve"> doing so</w:t>
      </w:r>
      <w:r w:rsidR="002255E2">
        <w:rPr>
          <w:rFonts w:ascii="Times New Roman" w:hAnsi="Times New Roman" w:cs="Times New Roman"/>
          <w:sz w:val="24"/>
          <w:szCs w:val="24"/>
        </w:rPr>
        <w:t xml:space="preserve">, a better turnout is expected </w:t>
      </w:r>
      <w:r w:rsidR="000A6712">
        <w:rPr>
          <w:rFonts w:ascii="Times New Roman" w:hAnsi="Times New Roman" w:cs="Times New Roman"/>
          <w:sz w:val="24"/>
          <w:szCs w:val="24"/>
        </w:rPr>
        <w:t>if the letter i</w:t>
      </w:r>
      <w:r w:rsidRPr="00FB480F">
        <w:rPr>
          <w:rFonts w:ascii="Times New Roman" w:hAnsi="Times New Roman" w:cs="Times New Roman"/>
          <w:sz w:val="24"/>
          <w:szCs w:val="24"/>
        </w:rPr>
        <w:t xml:space="preserve">s retyped on </w:t>
      </w:r>
      <w:r w:rsidR="002255E2">
        <w:rPr>
          <w:rFonts w:ascii="Times New Roman" w:hAnsi="Times New Roman" w:cs="Times New Roman"/>
          <w:sz w:val="24"/>
          <w:szCs w:val="24"/>
        </w:rPr>
        <w:t xml:space="preserve">your </w:t>
      </w:r>
      <w:r w:rsidRPr="00FB480F">
        <w:rPr>
          <w:rFonts w:ascii="Times New Roman" w:hAnsi="Times New Roman" w:cs="Times New Roman"/>
          <w:sz w:val="24"/>
          <w:szCs w:val="24"/>
        </w:rPr>
        <w:t>own</w:t>
      </w:r>
      <w:r w:rsidR="002255E2">
        <w:rPr>
          <w:rFonts w:ascii="Times New Roman" w:hAnsi="Times New Roman" w:cs="Times New Roman"/>
          <w:sz w:val="24"/>
          <w:szCs w:val="24"/>
        </w:rPr>
        <w:t xml:space="preserve"> letterhead. </w:t>
      </w:r>
      <w:r w:rsidRPr="00FB480F">
        <w:rPr>
          <w:rFonts w:ascii="Times New Roman" w:hAnsi="Times New Roman" w:cs="Times New Roman"/>
          <w:sz w:val="24"/>
          <w:szCs w:val="24"/>
        </w:rPr>
        <w:t xml:space="preserve">As you can see, we also are providing the juror with a $100 honorarium for attending. </w:t>
      </w:r>
      <w:r w:rsidR="000A6712">
        <w:rPr>
          <w:rFonts w:ascii="Times New Roman" w:hAnsi="Times New Roman" w:cs="Times New Roman"/>
          <w:sz w:val="24"/>
          <w:szCs w:val="24"/>
        </w:rPr>
        <w:t xml:space="preserve">If you would prefer not </w:t>
      </w:r>
      <w:r w:rsidR="00DF473B">
        <w:rPr>
          <w:rFonts w:ascii="Times New Roman" w:hAnsi="Times New Roman" w:cs="Times New Roman"/>
          <w:sz w:val="24"/>
          <w:szCs w:val="24"/>
        </w:rPr>
        <w:t>to be personally involved, perhaps you would consider passing the letter along to the jury clerk.</w:t>
      </w:r>
    </w:p>
    <w:p w14:paraId="1E7F3618" w14:textId="77777777" w:rsidR="00853B52" w:rsidRDefault="001603AE" w:rsidP="002255E2">
      <w:pPr>
        <w:keepNext/>
        <w:keepLines/>
        <w:jc w:val="both"/>
        <w:rPr>
          <w:rFonts w:ascii="Times New Roman" w:hAnsi="Times New Roman" w:cs="Times New Roman"/>
          <w:sz w:val="24"/>
          <w:szCs w:val="24"/>
        </w:rPr>
      </w:pPr>
      <w:r>
        <w:rPr>
          <w:rFonts w:ascii="Times New Roman" w:hAnsi="Times New Roman" w:cs="Times New Roman"/>
          <w:sz w:val="24"/>
          <w:szCs w:val="24"/>
        </w:rPr>
        <w:t>We sincerely</w:t>
      </w:r>
      <w:r w:rsidR="00853B52" w:rsidRPr="00FB480F">
        <w:rPr>
          <w:rFonts w:ascii="Times New Roman" w:hAnsi="Times New Roman" w:cs="Times New Roman"/>
          <w:sz w:val="24"/>
          <w:szCs w:val="24"/>
        </w:rPr>
        <w:t xml:space="preserve"> hope you will help us extend the attached invitation and urge your discharged jurors to atte</w:t>
      </w:r>
      <w:r w:rsidR="002255E2">
        <w:rPr>
          <w:rFonts w:ascii="Times New Roman" w:hAnsi="Times New Roman" w:cs="Times New Roman"/>
          <w:sz w:val="24"/>
          <w:szCs w:val="24"/>
        </w:rPr>
        <w:t>nd.</w:t>
      </w:r>
      <w:r w:rsidR="00853B52" w:rsidRPr="00FB480F">
        <w:rPr>
          <w:rFonts w:ascii="Times New Roman" w:hAnsi="Times New Roman" w:cs="Times New Roman"/>
          <w:sz w:val="24"/>
          <w:szCs w:val="24"/>
        </w:rPr>
        <w:t xml:space="preserve"> Please feel free to </w:t>
      </w:r>
      <w:r w:rsidR="002255E2">
        <w:rPr>
          <w:rFonts w:ascii="Times New Roman" w:hAnsi="Times New Roman" w:cs="Times New Roman"/>
          <w:sz w:val="24"/>
          <w:szCs w:val="24"/>
        </w:rPr>
        <w:t>contact us at</w:t>
      </w:r>
      <w:r w:rsidR="00853B52" w:rsidRPr="00FB480F">
        <w:rPr>
          <w:rFonts w:ascii="Times New Roman" w:hAnsi="Times New Roman" w:cs="Times New Roman"/>
          <w:sz w:val="24"/>
          <w:szCs w:val="24"/>
        </w:rPr>
        <w:t xml:space="preserve"> </w:t>
      </w:r>
      <w:r w:rsidR="002255E2" w:rsidRPr="002255E2">
        <w:rPr>
          <w:rFonts w:ascii="Times New Roman" w:hAnsi="Times New Roman" w:cs="Times New Roman"/>
          <w:b/>
          <w:sz w:val="24"/>
          <w:szCs w:val="24"/>
        </w:rPr>
        <w:t>[Phone Number]</w:t>
      </w:r>
      <w:r w:rsidR="002255E2">
        <w:rPr>
          <w:rFonts w:ascii="Times New Roman" w:hAnsi="Times New Roman" w:cs="Times New Roman"/>
          <w:sz w:val="24"/>
          <w:szCs w:val="24"/>
        </w:rPr>
        <w:t xml:space="preserve"> </w:t>
      </w:r>
      <w:r w:rsidR="00853B52" w:rsidRPr="00FB480F">
        <w:rPr>
          <w:rFonts w:ascii="Times New Roman" w:hAnsi="Times New Roman" w:cs="Times New Roman"/>
          <w:sz w:val="24"/>
          <w:szCs w:val="24"/>
        </w:rPr>
        <w:t xml:space="preserve">if you have any questions and please </w:t>
      </w:r>
      <w:r w:rsidR="002255E2">
        <w:rPr>
          <w:rFonts w:ascii="Times New Roman" w:hAnsi="Times New Roman" w:cs="Times New Roman"/>
          <w:sz w:val="24"/>
          <w:szCs w:val="24"/>
        </w:rPr>
        <w:t xml:space="preserve">RSVP if you can attend by emailing </w:t>
      </w:r>
      <w:r w:rsidR="002255E2" w:rsidRPr="002255E2">
        <w:rPr>
          <w:rFonts w:ascii="Times New Roman" w:hAnsi="Times New Roman" w:cs="Times New Roman"/>
          <w:b/>
          <w:sz w:val="24"/>
          <w:szCs w:val="24"/>
        </w:rPr>
        <w:t>[Contact Person]</w:t>
      </w:r>
      <w:r w:rsidR="002255E2">
        <w:rPr>
          <w:rFonts w:ascii="Times New Roman" w:hAnsi="Times New Roman" w:cs="Times New Roman"/>
          <w:sz w:val="24"/>
          <w:szCs w:val="24"/>
        </w:rPr>
        <w:t>.</w:t>
      </w:r>
    </w:p>
    <w:p w14:paraId="114AF237" w14:textId="77777777" w:rsidR="002255E2" w:rsidRPr="00FB480F" w:rsidRDefault="002255E2" w:rsidP="002255E2">
      <w:pPr>
        <w:keepNext/>
        <w:keepLines/>
        <w:jc w:val="both"/>
        <w:rPr>
          <w:rFonts w:ascii="Times New Roman" w:hAnsi="Times New Roman" w:cs="Times New Roman"/>
          <w:sz w:val="24"/>
          <w:szCs w:val="24"/>
        </w:rPr>
      </w:pPr>
    </w:p>
    <w:p w14:paraId="033AE401" w14:textId="77777777" w:rsidR="00853B52" w:rsidRDefault="00853B52" w:rsidP="00853B52">
      <w:pPr>
        <w:keepNext/>
        <w:keepLines/>
        <w:rPr>
          <w:rFonts w:ascii="Times New Roman" w:hAnsi="Times New Roman" w:cs="Times New Roman"/>
          <w:sz w:val="24"/>
          <w:szCs w:val="24"/>
        </w:rPr>
      </w:pPr>
      <w:r w:rsidRPr="00FB480F">
        <w:rPr>
          <w:rFonts w:ascii="Times New Roman" w:hAnsi="Times New Roman" w:cs="Times New Roman"/>
          <w:sz w:val="24"/>
          <w:szCs w:val="24"/>
        </w:rPr>
        <w:t>Sincerely,</w:t>
      </w:r>
    </w:p>
    <w:p w14:paraId="05499A70" w14:textId="77777777" w:rsidR="002255E2" w:rsidRPr="00FB480F" w:rsidRDefault="002255E2" w:rsidP="00853B52">
      <w:pPr>
        <w:keepNext/>
        <w:keepLines/>
        <w:rPr>
          <w:rFonts w:ascii="Times New Roman" w:hAnsi="Times New Roman" w:cs="Times New Roman"/>
          <w:sz w:val="24"/>
          <w:szCs w:val="24"/>
        </w:rPr>
      </w:pPr>
    </w:p>
    <w:p w14:paraId="73B66446" w14:textId="77777777" w:rsidR="00853B52" w:rsidRPr="00FB480F" w:rsidRDefault="00853B52" w:rsidP="00853B52">
      <w:pPr>
        <w:keepNext/>
        <w:keepLines/>
        <w:rPr>
          <w:rFonts w:ascii="Times New Roman" w:hAnsi="Times New Roman" w:cs="Times New Roman"/>
          <w:b/>
          <w:sz w:val="24"/>
          <w:szCs w:val="24"/>
        </w:rPr>
      </w:pPr>
      <w:r w:rsidRPr="00FB480F">
        <w:rPr>
          <w:rFonts w:ascii="Times New Roman" w:hAnsi="Times New Roman" w:cs="Times New Roman"/>
          <w:b/>
          <w:sz w:val="24"/>
          <w:szCs w:val="24"/>
        </w:rPr>
        <w:t>[Organization]</w:t>
      </w:r>
    </w:p>
    <w:p w14:paraId="3731BAFF" w14:textId="77777777" w:rsidR="00A44A7F" w:rsidRDefault="00A44A7F" w:rsidP="00A44A7F">
      <w:pPr>
        <w:jc w:val="center"/>
        <w:rPr>
          <w:rFonts w:ascii="Times New Roman" w:hAnsi="Times New Roman" w:cs="Times New Roman"/>
          <w:sz w:val="24"/>
          <w:szCs w:val="24"/>
          <w:u w:val="single"/>
        </w:rPr>
      </w:pPr>
    </w:p>
    <w:p w14:paraId="09DF90A5" w14:textId="77777777" w:rsidR="00783D8F" w:rsidRDefault="00783D8F" w:rsidP="00A44A7F">
      <w:pPr>
        <w:jc w:val="center"/>
        <w:rPr>
          <w:rFonts w:ascii="Times New Roman" w:hAnsi="Times New Roman" w:cs="Times New Roman"/>
          <w:sz w:val="24"/>
          <w:szCs w:val="24"/>
          <w:u w:val="single"/>
        </w:rPr>
      </w:pPr>
    </w:p>
    <w:p w14:paraId="60BCD2C5" w14:textId="77777777" w:rsidR="00783D8F" w:rsidRDefault="00783D8F" w:rsidP="00A44A7F">
      <w:pPr>
        <w:jc w:val="center"/>
        <w:rPr>
          <w:rFonts w:ascii="Times New Roman" w:hAnsi="Times New Roman" w:cs="Times New Roman"/>
          <w:sz w:val="24"/>
          <w:szCs w:val="24"/>
          <w:u w:val="single"/>
        </w:rPr>
      </w:pPr>
    </w:p>
    <w:p w14:paraId="46EEBEAF" w14:textId="77777777" w:rsidR="00A44A7F" w:rsidRPr="005C5575" w:rsidRDefault="00A44A7F" w:rsidP="00A44A7F">
      <w:pPr>
        <w:rPr>
          <w:rFonts w:ascii="Times New Roman" w:hAnsi="Times New Roman" w:cs="Times New Roman"/>
          <w:b/>
          <w:sz w:val="28"/>
          <w:szCs w:val="28"/>
        </w:rPr>
      </w:pPr>
      <w:r w:rsidRPr="005C5575">
        <w:rPr>
          <w:rFonts w:ascii="Times New Roman" w:hAnsi="Times New Roman" w:cs="Times New Roman"/>
          <w:b/>
          <w:sz w:val="28"/>
          <w:szCs w:val="28"/>
        </w:rPr>
        <w:lastRenderedPageBreak/>
        <w:t>Exhibit 3: Lawyer Invitation</w:t>
      </w:r>
      <w:r w:rsidR="005C5575" w:rsidRPr="005C5575">
        <w:rPr>
          <w:rFonts w:ascii="Times New Roman" w:hAnsi="Times New Roman" w:cs="Times New Roman"/>
          <w:b/>
          <w:sz w:val="28"/>
          <w:szCs w:val="28"/>
        </w:rPr>
        <w:t xml:space="preserve"> Letter</w:t>
      </w:r>
    </w:p>
    <w:p w14:paraId="501627B9" w14:textId="77777777" w:rsidR="0030670B" w:rsidRDefault="0030670B" w:rsidP="00A44A7F">
      <w:pPr>
        <w:rPr>
          <w:rFonts w:ascii="Times New Roman" w:hAnsi="Times New Roman" w:cs="Times New Roman"/>
          <w:sz w:val="24"/>
          <w:szCs w:val="24"/>
        </w:rPr>
      </w:pPr>
      <w:r>
        <w:rPr>
          <w:rFonts w:ascii="Times New Roman" w:hAnsi="Times New Roman" w:cs="Times New Roman"/>
          <w:sz w:val="24"/>
          <w:szCs w:val="24"/>
        </w:rPr>
        <w:t>Dear Lawyers,</w:t>
      </w:r>
    </w:p>
    <w:p w14:paraId="7CFED07A" w14:textId="77777777" w:rsidR="00A44A7F" w:rsidRPr="00841E6E" w:rsidRDefault="0030670B" w:rsidP="00195F77">
      <w:pPr>
        <w:jc w:val="both"/>
        <w:rPr>
          <w:rFonts w:ascii="Times New Roman" w:hAnsi="Times New Roman"/>
          <w:sz w:val="24"/>
          <w:szCs w:val="24"/>
        </w:rPr>
      </w:pPr>
      <w:r>
        <w:rPr>
          <w:rFonts w:ascii="Times New Roman" w:hAnsi="Times New Roman"/>
          <w:sz w:val="24"/>
          <w:szCs w:val="24"/>
        </w:rPr>
        <w:t>T</w:t>
      </w:r>
      <w:r w:rsidRPr="00E541D9">
        <w:rPr>
          <w:rFonts w:ascii="Times New Roman" w:hAnsi="Times New Roman"/>
          <w:sz w:val="24"/>
          <w:szCs w:val="24"/>
        </w:rPr>
        <w:t xml:space="preserve">he </w:t>
      </w:r>
      <w:r w:rsidRPr="00E541D9">
        <w:rPr>
          <w:rFonts w:ascii="Times New Roman" w:hAnsi="Times New Roman"/>
          <w:b/>
          <w:sz w:val="24"/>
          <w:szCs w:val="24"/>
        </w:rPr>
        <w:t>[</w:t>
      </w:r>
      <w:r>
        <w:rPr>
          <w:rFonts w:ascii="Times New Roman" w:hAnsi="Times New Roman"/>
          <w:b/>
          <w:sz w:val="24"/>
          <w:szCs w:val="24"/>
        </w:rPr>
        <w:t>Organizer</w:t>
      </w:r>
      <w:r w:rsidRPr="00E541D9">
        <w:rPr>
          <w:rFonts w:ascii="Times New Roman" w:hAnsi="Times New Roman"/>
          <w:b/>
          <w:sz w:val="24"/>
          <w:szCs w:val="24"/>
        </w:rPr>
        <w:t>]</w:t>
      </w:r>
      <w:r w:rsidRPr="00E541D9">
        <w:rPr>
          <w:rFonts w:ascii="Times New Roman" w:hAnsi="Times New Roman"/>
          <w:sz w:val="24"/>
          <w:szCs w:val="24"/>
        </w:rPr>
        <w:t xml:space="preserve">, in conjunction with the </w:t>
      </w:r>
      <w:r w:rsidRPr="00E541D9">
        <w:rPr>
          <w:rFonts w:ascii="Times New Roman" w:hAnsi="Times New Roman"/>
          <w:b/>
          <w:sz w:val="24"/>
          <w:szCs w:val="24"/>
        </w:rPr>
        <w:t>[</w:t>
      </w:r>
      <w:r>
        <w:rPr>
          <w:rFonts w:ascii="Times New Roman" w:hAnsi="Times New Roman"/>
          <w:b/>
          <w:sz w:val="24"/>
          <w:szCs w:val="24"/>
        </w:rPr>
        <w:t>Sponsors and Hosts]</w:t>
      </w:r>
      <w:r w:rsidRPr="00E541D9">
        <w:rPr>
          <w:rFonts w:ascii="Times New Roman" w:hAnsi="Times New Roman"/>
          <w:sz w:val="24"/>
          <w:szCs w:val="24"/>
        </w:rPr>
        <w:t xml:space="preserve">, invites you to </w:t>
      </w:r>
      <w:r w:rsidR="00841E6E">
        <w:rPr>
          <w:rFonts w:ascii="Times New Roman" w:hAnsi="Times New Roman"/>
          <w:sz w:val="24"/>
          <w:szCs w:val="24"/>
        </w:rPr>
        <w:t>attend</w:t>
      </w:r>
      <w:r w:rsidRPr="00E541D9">
        <w:rPr>
          <w:rFonts w:ascii="Times New Roman" w:hAnsi="Times New Roman"/>
          <w:sz w:val="24"/>
          <w:szCs w:val="24"/>
        </w:rPr>
        <w:t xml:space="preserve"> our Jury Improv</w:t>
      </w:r>
      <w:r w:rsidR="00841E6E">
        <w:rPr>
          <w:rFonts w:ascii="Times New Roman" w:hAnsi="Times New Roman"/>
          <w:sz w:val="24"/>
          <w:szCs w:val="24"/>
        </w:rPr>
        <w:t>ement Lunch</w:t>
      </w:r>
      <w:r w:rsidRPr="00E541D9">
        <w:rPr>
          <w:rFonts w:ascii="Times New Roman" w:hAnsi="Times New Roman"/>
          <w:sz w:val="24"/>
          <w:szCs w:val="24"/>
        </w:rPr>
        <w:t xml:space="preserve"> to be held at </w:t>
      </w:r>
      <w:r w:rsidRPr="00E541D9">
        <w:rPr>
          <w:rFonts w:ascii="Times New Roman" w:hAnsi="Times New Roman"/>
          <w:b/>
          <w:sz w:val="24"/>
          <w:szCs w:val="24"/>
        </w:rPr>
        <w:t>[</w:t>
      </w:r>
      <w:r>
        <w:rPr>
          <w:rFonts w:ascii="Times New Roman" w:hAnsi="Times New Roman"/>
          <w:b/>
          <w:sz w:val="24"/>
          <w:szCs w:val="24"/>
        </w:rPr>
        <w:t>Event Details</w:t>
      </w:r>
      <w:r w:rsidRPr="00E541D9">
        <w:rPr>
          <w:rFonts w:ascii="Times New Roman" w:hAnsi="Times New Roman"/>
          <w:b/>
          <w:sz w:val="24"/>
          <w:szCs w:val="24"/>
        </w:rPr>
        <w:t>]</w:t>
      </w:r>
      <w:r w:rsidRPr="00E541D9">
        <w:rPr>
          <w:rFonts w:ascii="Times New Roman" w:hAnsi="Times New Roman"/>
          <w:sz w:val="24"/>
          <w:szCs w:val="24"/>
        </w:rPr>
        <w:t xml:space="preserve">.  </w:t>
      </w:r>
      <w:r w:rsidR="00A44A7F" w:rsidRPr="00FB480F">
        <w:rPr>
          <w:rFonts w:ascii="Times New Roman" w:hAnsi="Times New Roman" w:cs="Times New Roman"/>
          <w:sz w:val="24"/>
          <w:szCs w:val="24"/>
        </w:rPr>
        <w:t xml:space="preserve">This lunch will be hosted by over a dozen prominent litigation firms on both sides of the docket.  The list is currently in formation.  A similar lunch, sponsored by similar organizations and some of the same law firms, was hosted in Houston in May and was so successful that over 100 attendees (including more than 20 judges) agreed it </w:t>
      </w:r>
      <w:r w:rsidR="00841E6E">
        <w:rPr>
          <w:rFonts w:ascii="Times New Roman" w:hAnsi="Times New Roman" w:cs="Times New Roman"/>
          <w:sz w:val="24"/>
          <w:szCs w:val="24"/>
        </w:rPr>
        <w:t xml:space="preserve">should be repeated quarterly.  </w:t>
      </w:r>
      <w:r w:rsidR="00A44A7F" w:rsidRPr="00FB480F">
        <w:rPr>
          <w:rFonts w:ascii="Times New Roman" w:hAnsi="Times New Roman" w:cs="Times New Roman"/>
          <w:sz w:val="24"/>
          <w:szCs w:val="24"/>
        </w:rPr>
        <w:t xml:space="preserve">The State and Federal judges of </w:t>
      </w:r>
      <w:r w:rsidR="00841E6E" w:rsidRPr="00841E6E">
        <w:rPr>
          <w:rFonts w:ascii="Times New Roman" w:hAnsi="Times New Roman" w:cs="Times New Roman"/>
          <w:b/>
          <w:sz w:val="24"/>
          <w:szCs w:val="24"/>
        </w:rPr>
        <w:t>[Jurisdiction]</w:t>
      </w:r>
      <w:r w:rsidR="00841E6E">
        <w:rPr>
          <w:rFonts w:ascii="Times New Roman" w:hAnsi="Times New Roman" w:cs="Times New Roman"/>
          <w:sz w:val="24"/>
          <w:szCs w:val="24"/>
        </w:rPr>
        <w:t xml:space="preserve"> </w:t>
      </w:r>
      <w:r w:rsidR="00A44A7F" w:rsidRPr="00FB480F">
        <w:rPr>
          <w:rFonts w:ascii="Times New Roman" w:hAnsi="Times New Roman" w:cs="Times New Roman"/>
          <w:sz w:val="24"/>
          <w:szCs w:val="24"/>
        </w:rPr>
        <w:t>have been extending an invitation to the jurors who have s</w:t>
      </w:r>
      <w:r w:rsidR="00841E6E">
        <w:rPr>
          <w:rFonts w:ascii="Times New Roman" w:hAnsi="Times New Roman" w:cs="Times New Roman"/>
          <w:sz w:val="24"/>
          <w:szCs w:val="24"/>
        </w:rPr>
        <w:t xml:space="preserve">erved in civil cases recently. </w:t>
      </w:r>
      <w:r w:rsidR="00A44A7F" w:rsidRPr="00FB480F">
        <w:rPr>
          <w:rFonts w:ascii="Times New Roman" w:hAnsi="Times New Roman" w:cs="Times New Roman"/>
          <w:sz w:val="24"/>
          <w:szCs w:val="24"/>
        </w:rPr>
        <w:t xml:space="preserve">The purpose of the lunch is to learn from these jurors what can be done to improve civil trials.  </w:t>
      </w:r>
    </w:p>
    <w:p w14:paraId="5690C437" w14:textId="77777777" w:rsidR="00841397" w:rsidRDefault="00A44A7F" w:rsidP="00195F77">
      <w:pPr>
        <w:jc w:val="both"/>
        <w:rPr>
          <w:rFonts w:ascii="Times New Roman" w:hAnsi="Times New Roman" w:cs="Times New Roman"/>
          <w:sz w:val="24"/>
          <w:szCs w:val="24"/>
        </w:rPr>
      </w:pPr>
      <w:r w:rsidRPr="00FB480F">
        <w:rPr>
          <w:rFonts w:ascii="Times New Roman" w:hAnsi="Times New Roman" w:cs="Times New Roman"/>
          <w:sz w:val="24"/>
          <w:szCs w:val="24"/>
        </w:rPr>
        <w:t>The judges and jurors will attend as our guests, but we are asking practicing lawyers</w:t>
      </w:r>
      <w:r w:rsidR="00841E6E">
        <w:rPr>
          <w:rFonts w:ascii="Times New Roman" w:hAnsi="Times New Roman" w:cs="Times New Roman"/>
          <w:sz w:val="24"/>
          <w:szCs w:val="24"/>
        </w:rPr>
        <w:t xml:space="preserve"> to pay for their own lunches. </w:t>
      </w:r>
      <w:r w:rsidRPr="00FB480F">
        <w:rPr>
          <w:rFonts w:ascii="Times New Roman" w:hAnsi="Times New Roman" w:cs="Times New Roman"/>
          <w:sz w:val="24"/>
          <w:szCs w:val="24"/>
        </w:rPr>
        <w:t>We intend to have some type of program, to sit the jurors and judges at each table and to ob</w:t>
      </w:r>
      <w:r w:rsidR="00841E6E">
        <w:rPr>
          <w:rFonts w:ascii="Times New Roman" w:hAnsi="Times New Roman" w:cs="Times New Roman"/>
          <w:sz w:val="24"/>
          <w:szCs w:val="24"/>
        </w:rPr>
        <w:t xml:space="preserve">tain CLE credit for the event. </w:t>
      </w:r>
      <w:r w:rsidRPr="00FB480F">
        <w:rPr>
          <w:rFonts w:ascii="Times New Roman" w:hAnsi="Times New Roman" w:cs="Times New Roman"/>
          <w:sz w:val="24"/>
          <w:szCs w:val="24"/>
        </w:rPr>
        <w:t>Anyone interested in improving their trial skills will</w:t>
      </w:r>
      <w:r w:rsidR="00841397">
        <w:rPr>
          <w:rFonts w:ascii="Times New Roman" w:hAnsi="Times New Roman" w:cs="Times New Roman"/>
          <w:sz w:val="24"/>
          <w:szCs w:val="24"/>
        </w:rPr>
        <w:t xml:space="preserve"> not want to miss this lunch. Having the opportunity to learn directly from jurors what works and what doesn’t is a tremendous opportunity.</w:t>
      </w:r>
    </w:p>
    <w:p w14:paraId="0AC46167" w14:textId="77777777" w:rsidR="00A44A7F" w:rsidRPr="00FB480F" w:rsidRDefault="00A44A7F" w:rsidP="00195F77">
      <w:pPr>
        <w:jc w:val="both"/>
        <w:rPr>
          <w:rFonts w:ascii="Times New Roman" w:hAnsi="Times New Roman" w:cs="Times New Roman"/>
          <w:sz w:val="24"/>
          <w:szCs w:val="24"/>
        </w:rPr>
      </w:pPr>
      <w:r w:rsidRPr="00FB480F">
        <w:rPr>
          <w:rFonts w:ascii="Times New Roman" w:hAnsi="Times New Roman" w:cs="Times New Roman"/>
          <w:sz w:val="24"/>
          <w:szCs w:val="24"/>
        </w:rPr>
        <w:t xml:space="preserve">Because we have limited space, and because we will assign you tables in order to assure we mix up jurors, judges and lawyers from the same firm, we ask that you make a reservation in advance if you want to attend. You can do so by sending your RSVP to </w:t>
      </w:r>
      <w:r w:rsidR="00841E6E" w:rsidRPr="00841E6E">
        <w:rPr>
          <w:rFonts w:ascii="Times New Roman" w:hAnsi="Times New Roman" w:cs="Times New Roman"/>
          <w:b/>
          <w:sz w:val="24"/>
          <w:szCs w:val="24"/>
        </w:rPr>
        <w:t xml:space="preserve">[Contact </w:t>
      </w:r>
      <w:r w:rsidR="008F1FC8" w:rsidRPr="00841E6E">
        <w:rPr>
          <w:rFonts w:ascii="Times New Roman" w:hAnsi="Times New Roman" w:cs="Times New Roman"/>
          <w:b/>
          <w:sz w:val="24"/>
          <w:szCs w:val="24"/>
        </w:rPr>
        <w:t>Information</w:t>
      </w:r>
      <w:r w:rsidR="00841E6E" w:rsidRPr="00841E6E">
        <w:rPr>
          <w:rFonts w:ascii="Times New Roman" w:hAnsi="Times New Roman" w:cs="Times New Roman"/>
          <w:b/>
          <w:sz w:val="24"/>
          <w:szCs w:val="24"/>
        </w:rPr>
        <w:t>]</w:t>
      </w:r>
      <w:r w:rsidR="00841E6E">
        <w:rPr>
          <w:rFonts w:ascii="Times New Roman" w:hAnsi="Times New Roman" w:cs="Times New Roman"/>
          <w:sz w:val="24"/>
          <w:szCs w:val="24"/>
        </w:rPr>
        <w:t>.</w:t>
      </w:r>
      <w:r w:rsidRPr="00FB480F">
        <w:rPr>
          <w:rFonts w:ascii="Times New Roman" w:hAnsi="Times New Roman" w:cs="Times New Roman"/>
          <w:sz w:val="24"/>
          <w:szCs w:val="24"/>
        </w:rPr>
        <w:t xml:space="preserve"> Please provide your full name, company name, and email address and reference the </w:t>
      </w:r>
      <w:r w:rsidR="00841E6E">
        <w:rPr>
          <w:rFonts w:ascii="Times New Roman" w:hAnsi="Times New Roman" w:cs="Times New Roman"/>
          <w:sz w:val="24"/>
          <w:szCs w:val="24"/>
        </w:rPr>
        <w:t>Jury Improvement Lunch</w:t>
      </w:r>
      <w:r w:rsidRPr="00FB480F">
        <w:rPr>
          <w:rFonts w:ascii="Times New Roman" w:hAnsi="Times New Roman" w:cs="Times New Roman"/>
          <w:sz w:val="24"/>
          <w:szCs w:val="24"/>
        </w:rPr>
        <w:t xml:space="preserve"> in your email. Also, if it becomes necessary for you to miss the lunch, please email </w:t>
      </w:r>
      <w:r w:rsidR="00841E6E" w:rsidRPr="00841E6E">
        <w:rPr>
          <w:rFonts w:ascii="Times New Roman" w:hAnsi="Times New Roman" w:cs="Times New Roman"/>
          <w:b/>
          <w:sz w:val="24"/>
          <w:szCs w:val="24"/>
        </w:rPr>
        <w:t>[Contact Information]</w:t>
      </w:r>
      <w:r w:rsidRPr="00FB480F">
        <w:rPr>
          <w:rFonts w:ascii="Times New Roman" w:hAnsi="Times New Roman" w:cs="Times New Roman"/>
          <w:sz w:val="24"/>
          <w:szCs w:val="24"/>
        </w:rPr>
        <w:t xml:space="preserve">, even if at the last moment, so that we can fill your seat at an assigned table.                      </w:t>
      </w:r>
    </w:p>
    <w:p w14:paraId="2AD963B7" w14:textId="77777777" w:rsidR="00A44A7F" w:rsidRPr="00FB480F" w:rsidRDefault="00A44A7F" w:rsidP="00195F77">
      <w:pPr>
        <w:spacing w:after="0" w:line="240" w:lineRule="auto"/>
        <w:jc w:val="both"/>
        <w:rPr>
          <w:rFonts w:ascii="Times New Roman" w:hAnsi="Times New Roman" w:cs="Times New Roman"/>
          <w:sz w:val="24"/>
          <w:szCs w:val="24"/>
        </w:rPr>
      </w:pPr>
    </w:p>
    <w:p w14:paraId="70D33F44" w14:textId="77777777" w:rsidR="00A44A7F" w:rsidRDefault="00A44A7F" w:rsidP="00195F77">
      <w:pPr>
        <w:spacing w:after="0" w:line="240" w:lineRule="auto"/>
        <w:jc w:val="both"/>
        <w:rPr>
          <w:rFonts w:ascii="Times New Roman" w:hAnsi="Times New Roman" w:cs="Times New Roman"/>
          <w:sz w:val="24"/>
          <w:szCs w:val="24"/>
        </w:rPr>
      </w:pPr>
      <w:r w:rsidRPr="00FB480F">
        <w:rPr>
          <w:rFonts w:ascii="Times New Roman" w:hAnsi="Times New Roman" w:cs="Times New Roman"/>
          <w:sz w:val="24"/>
          <w:szCs w:val="24"/>
        </w:rPr>
        <w:t>Sincerely,</w:t>
      </w:r>
    </w:p>
    <w:p w14:paraId="732F0118" w14:textId="77777777" w:rsidR="00154533" w:rsidRDefault="00154533" w:rsidP="00195F77">
      <w:pPr>
        <w:spacing w:after="0" w:line="240" w:lineRule="auto"/>
        <w:jc w:val="both"/>
        <w:rPr>
          <w:rFonts w:ascii="Times New Roman" w:hAnsi="Times New Roman" w:cs="Times New Roman"/>
          <w:sz w:val="24"/>
          <w:szCs w:val="24"/>
        </w:rPr>
      </w:pPr>
    </w:p>
    <w:p w14:paraId="6D49FD69" w14:textId="77777777" w:rsidR="00841E6E" w:rsidRPr="00FB480F" w:rsidRDefault="00841E6E" w:rsidP="00195F77">
      <w:pPr>
        <w:spacing w:after="0" w:line="240" w:lineRule="auto"/>
        <w:jc w:val="both"/>
        <w:rPr>
          <w:rFonts w:ascii="Times New Roman" w:hAnsi="Times New Roman" w:cs="Times New Roman"/>
          <w:sz w:val="24"/>
          <w:szCs w:val="24"/>
        </w:rPr>
      </w:pPr>
    </w:p>
    <w:p w14:paraId="4A8BA38C" w14:textId="77777777" w:rsidR="00A44A7F" w:rsidRPr="00FB480F" w:rsidRDefault="00A44A7F" w:rsidP="00195F77">
      <w:pPr>
        <w:spacing w:after="0" w:line="240" w:lineRule="auto"/>
        <w:jc w:val="both"/>
        <w:rPr>
          <w:rFonts w:ascii="Times New Roman" w:hAnsi="Times New Roman" w:cs="Times New Roman"/>
          <w:b/>
          <w:sz w:val="24"/>
          <w:szCs w:val="24"/>
        </w:rPr>
      </w:pPr>
      <w:r w:rsidRPr="00FB480F">
        <w:rPr>
          <w:rFonts w:ascii="Times New Roman" w:hAnsi="Times New Roman" w:cs="Times New Roman"/>
          <w:b/>
          <w:sz w:val="24"/>
          <w:szCs w:val="24"/>
        </w:rPr>
        <w:t>[Organization]</w:t>
      </w:r>
    </w:p>
    <w:p w14:paraId="6A0E1C2E" w14:textId="77777777" w:rsidR="00D335FA" w:rsidRDefault="00D335FA" w:rsidP="00B51AE6">
      <w:pPr>
        <w:pStyle w:val="Header"/>
        <w:rPr>
          <w:rFonts w:ascii="Times New Roman" w:hAnsi="Times New Roman" w:cs="Times New Roman"/>
          <w:sz w:val="24"/>
          <w:szCs w:val="24"/>
        </w:rPr>
      </w:pPr>
    </w:p>
    <w:p w14:paraId="3A5C0740" w14:textId="77777777" w:rsidR="00154533" w:rsidRDefault="00154533" w:rsidP="00B51AE6">
      <w:pPr>
        <w:pStyle w:val="Header"/>
        <w:rPr>
          <w:rFonts w:ascii="Times New Roman" w:hAnsi="Times New Roman" w:cs="Times New Roman"/>
          <w:sz w:val="24"/>
          <w:szCs w:val="24"/>
        </w:rPr>
      </w:pPr>
    </w:p>
    <w:p w14:paraId="778EE35C" w14:textId="77777777" w:rsidR="00154533" w:rsidRDefault="00154533" w:rsidP="00B51AE6">
      <w:pPr>
        <w:pStyle w:val="Header"/>
        <w:rPr>
          <w:rFonts w:ascii="Times New Roman" w:hAnsi="Times New Roman" w:cs="Times New Roman"/>
          <w:sz w:val="24"/>
          <w:szCs w:val="24"/>
        </w:rPr>
      </w:pPr>
    </w:p>
    <w:p w14:paraId="3FB53AB5" w14:textId="77777777" w:rsidR="00154533" w:rsidRDefault="00154533" w:rsidP="00B51AE6">
      <w:pPr>
        <w:pStyle w:val="Header"/>
        <w:rPr>
          <w:rFonts w:ascii="Times New Roman" w:hAnsi="Times New Roman" w:cs="Times New Roman"/>
          <w:sz w:val="24"/>
          <w:szCs w:val="24"/>
        </w:rPr>
      </w:pPr>
    </w:p>
    <w:p w14:paraId="2699F604" w14:textId="77777777" w:rsidR="00154533" w:rsidRDefault="00154533" w:rsidP="00B51AE6">
      <w:pPr>
        <w:pStyle w:val="Header"/>
        <w:rPr>
          <w:rFonts w:ascii="Times New Roman" w:hAnsi="Times New Roman" w:cs="Times New Roman"/>
          <w:sz w:val="24"/>
          <w:szCs w:val="24"/>
        </w:rPr>
      </w:pPr>
    </w:p>
    <w:p w14:paraId="7B7FBD22" w14:textId="77777777" w:rsidR="00154533" w:rsidRDefault="00154533" w:rsidP="00B51AE6">
      <w:pPr>
        <w:pStyle w:val="Header"/>
        <w:rPr>
          <w:rFonts w:ascii="Times New Roman" w:hAnsi="Times New Roman" w:cs="Times New Roman"/>
          <w:sz w:val="24"/>
          <w:szCs w:val="24"/>
        </w:rPr>
      </w:pPr>
    </w:p>
    <w:p w14:paraId="6E87BEB4" w14:textId="77777777" w:rsidR="00154533" w:rsidRDefault="00154533" w:rsidP="00B51AE6">
      <w:pPr>
        <w:pStyle w:val="Header"/>
        <w:rPr>
          <w:rFonts w:ascii="Times New Roman" w:hAnsi="Times New Roman" w:cs="Times New Roman"/>
          <w:sz w:val="24"/>
          <w:szCs w:val="24"/>
        </w:rPr>
      </w:pPr>
    </w:p>
    <w:p w14:paraId="68ABFB3F" w14:textId="77777777" w:rsidR="00154533" w:rsidRDefault="00154533" w:rsidP="00B51AE6">
      <w:pPr>
        <w:pStyle w:val="Header"/>
        <w:rPr>
          <w:rFonts w:ascii="Times New Roman" w:hAnsi="Times New Roman" w:cs="Times New Roman"/>
          <w:sz w:val="24"/>
          <w:szCs w:val="24"/>
        </w:rPr>
      </w:pPr>
    </w:p>
    <w:p w14:paraId="28D28378" w14:textId="77777777" w:rsidR="00154533" w:rsidRDefault="00154533" w:rsidP="00B51AE6">
      <w:pPr>
        <w:pStyle w:val="Header"/>
        <w:rPr>
          <w:rFonts w:ascii="Times New Roman" w:hAnsi="Times New Roman" w:cs="Times New Roman"/>
          <w:sz w:val="24"/>
          <w:szCs w:val="24"/>
        </w:rPr>
      </w:pPr>
    </w:p>
    <w:p w14:paraId="2F0A556E" w14:textId="77777777" w:rsidR="00154533" w:rsidRDefault="00154533" w:rsidP="00B51AE6">
      <w:pPr>
        <w:pStyle w:val="Header"/>
        <w:rPr>
          <w:rFonts w:ascii="Times New Roman" w:hAnsi="Times New Roman" w:cs="Times New Roman"/>
          <w:sz w:val="24"/>
          <w:szCs w:val="24"/>
        </w:rPr>
      </w:pPr>
    </w:p>
    <w:p w14:paraId="3A7C37B3" w14:textId="77777777" w:rsidR="00154533" w:rsidRDefault="00154533" w:rsidP="00B51AE6">
      <w:pPr>
        <w:pStyle w:val="Header"/>
        <w:rPr>
          <w:rFonts w:ascii="Times New Roman" w:hAnsi="Times New Roman" w:cs="Times New Roman"/>
          <w:sz w:val="24"/>
          <w:szCs w:val="24"/>
        </w:rPr>
      </w:pPr>
    </w:p>
    <w:p w14:paraId="4A71A698" w14:textId="77777777" w:rsidR="00154533" w:rsidRPr="00FB480F" w:rsidRDefault="00154533" w:rsidP="00B51AE6">
      <w:pPr>
        <w:pStyle w:val="Header"/>
        <w:rPr>
          <w:rFonts w:ascii="Times New Roman" w:hAnsi="Times New Roman" w:cs="Times New Roman"/>
          <w:sz w:val="24"/>
          <w:szCs w:val="24"/>
        </w:rPr>
      </w:pPr>
    </w:p>
    <w:p w14:paraId="0510E386" w14:textId="77777777" w:rsidR="00D335FA" w:rsidRPr="00FB480F" w:rsidRDefault="00D335FA" w:rsidP="00B51AE6">
      <w:pPr>
        <w:pStyle w:val="Header"/>
        <w:rPr>
          <w:rFonts w:ascii="Times New Roman" w:hAnsi="Times New Roman" w:cs="Times New Roman"/>
          <w:b/>
          <w:sz w:val="24"/>
          <w:szCs w:val="24"/>
        </w:rPr>
      </w:pPr>
    </w:p>
    <w:p w14:paraId="73F53809" w14:textId="77777777" w:rsidR="00B51AE6" w:rsidRPr="005C5575" w:rsidRDefault="00B51AE6" w:rsidP="00B51AE6">
      <w:pPr>
        <w:pStyle w:val="Header"/>
        <w:rPr>
          <w:rFonts w:ascii="Times New Roman" w:hAnsi="Times New Roman" w:cs="Times New Roman"/>
          <w:b/>
          <w:sz w:val="28"/>
          <w:szCs w:val="28"/>
        </w:rPr>
      </w:pPr>
      <w:r w:rsidRPr="005C5575">
        <w:rPr>
          <w:rFonts w:ascii="Times New Roman" w:hAnsi="Times New Roman" w:cs="Times New Roman"/>
          <w:b/>
          <w:sz w:val="28"/>
          <w:szCs w:val="28"/>
        </w:rPr>
        <w:lastRenderedPageBreak/>
        <w:t>Exhibit 4: Sample Panel Discussion Questions</w:t>
      </w:r>
    </w:p>
    <w:p w14:paraId="21739F7E" w14:textId="77777777" w:rsidR="00B51AE6" w:rsidRPr="00FB480F" w:rsidRDefault="00B51AE6" w:rsidP="00B51AE6">
      <w:pPr>
        <w:pStyle w:val="Header"/>
        <w:rPr>
          <w:rFonts w:ascii="Times New Roman" w:hAnsi="Times New Roman" w:cs="Times New Roman"/>
          <w:b/>
          <w:sz w:val="24"/>
          <w:szCs w:val="24"/>
        </w:rPr>
      </w:pPr>
    </w:p>
    <w:p w14:paraId="6BBA5FBD"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Summoning</w:t>
      </w:r>
    </w:p>
    <w:p w14:paraId="67F7D3FD"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 xml:space="preserve">It seems that people will say or do just about </w:t>
      </w:r>
      <w:r>
        <w:rPr>
          <w:rFonts w:ascii="Times New Roman" w:hAnsi="Times New Roman" w:cs="Times New Roman"/>
          <w:sz w:val="24"/>
          <w:szCs w:val="24"/>
        </w:rPr>
        <w:t xml:space="preserve">anything to get out jury duty. </w:t>
      </w:r>
      <w:r w:rsidRPr="002B71A4">
        <w:rPr>
          <w:rFonts w:ascii="Times New Roman" w:hAnsi="Times New Roman" w:cs="Times New Roman"/>
          <w:sz w:val="24"/>
          <w:szCs w:val="24"/>
        </w:rPr>
        <w:t>How did you feel when summoned</w:t>
      </w:r>
      <w:r>
        <w:rPr>
          <w:rFonts w:ascii="Times New Roman" w:hAnsi="Times New Roman" w:cs="Times New Roman"/>
          <w:sz w:val="24"/>
          <w:szCs w:val="24"/>
        </w:rPr>
        <w:t xml:space="preserve">? </w:t>
      </w:r>
      <w:r w:rsidRPr="002B71A4">
        <w:rPr>
          <w:rFonts w:ascii="Times New Roman" w:hAnsi="Times New Roman" w:cs="Times New Roman"/>
          <w:sz w:val="24"/>
          <w:szCs w:val="24"/>
        </w:rPr>
        <w:t xml:space="preserve">Were you excited? Were you dreading it?  </w:t>
      </w:r>
    </w:p>
    <w:p w14:paraId="298C7457"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 xml:space="preserve">Did you go online and try to identify ways of “getting out” of serving? Did you maybe even consider using any of these “techniques”?  </w:t>
      </w:r>
    </w:p>
    <w:p w14:paraId="0C5808DF"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Empaneling</w:t>
      </w:r>
    </w:p>
    <w:p w14:paraId="28590FA1"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What were your feelings once you first arrived at the courthouse? Were you curious at all about what was going on?  Do you think if the parties had told you a bit more about the case in advance of jury selection that you would have been more interested in serving on the jury?</w:t>
      </w:r>
    </w:p>
    <w:p w14:paraId="7BB96B4D"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During jury selection, potential jurors have to answer a number of often difficult and personal questions. What did you think about the lawyers as they were asking you these questions? Do you feel that the judge adequately explained why the lawyers were asking you these questions?</w:t>
      </w:r>
    </w:p>
    <w:p w14:paraId="135664AF"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Trial</w:t>
      </w:r>
    </w:p>
    <w:p w14:paraId="74613CDA"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Jury instructions are usually not given until the conclusion of the presentation. As a result, jurors may feel lost because they do not know what they should be paying most attention to. Was this your experience? Do you think it would have been easier to assess the case if you were provided instructions beforehand?</w:t>
      </w:r>
    </w:p>
    <w:p w14:paraId="516868A3"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Some jurors wish that they could ask questions of the witnesses.  Do you think that your comprehension of the case would have increased if you were permitted to submit questions? Or do you think you would have been distracted in trying to develop questions to pose.</w:t>
      </w:r>
    </w:p>
    <w:p w14:paraId="2D830F5B"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Similarly, were your permitted to take notes during the trial?  If so, do you think this helped you keep track of the testimony and evidence? Or did you feel distracted by the need to write everything down?</w:t>
      </w:r>
    </w:p>
    <w:p w14:paraId="17F0DD3E"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Deliberation</w:t>
      </w:r>
    </w:p>
    <w:p w14:paraId="0E645C6F"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Jury duty asks our citizens to deliberate with their peers on some of the most difficult issues our society faces.  Did you feel the importance of your duty as you were deliberating? Without getting in to details, did you find it difficult to discuss some of these issues with your fellow citizens?</w:t>
      </w:r>
    </w:p>
    <w:p w14:paraId="3B3AB7AF"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If you served on a civil trial, were you tasked with determining monetary damages? If so, how did you go about calculating them? Were you tempted to “split the baby”?</w:t>
      </w:r>
    </w:p>
    <w:p w14:paraId="56A5989A"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Post-Service</w:t>
      </w:r>
    </w:p>
    <w:p w14:paraId="29DC3898"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How did you feel immediately after serving on the jury? Did you find yourself thinking about the experience a few days later?  Overall, would you say it was a positive or negative experience?</w:t>
      </w:r>
    </w:p>
    <w:p w14:paraId="0073E13C" w14:textId="77777777" w:rsidR="002B71A4" w:rsidRDefault="002B71A4" w:rsidP="00B51AE6">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One important aspect of jury duty is how it engages ordinary people in our judicial system, and in our society generally. For instance, statistics show that people who serve on juries are more likely to vote.  Would you say that your experience increased your feelings of connection to your community? If so, in what way did these feeling express themselves?</w:t>
      </w:r>
    </w:p>
    <w:p w14:paraId="78946F3E" w14:textId="77777777" w:rsidR="00B51AE6" w:rsidRPr="002B71A4" w:rsidRDefault="00B51AE6" w:rsidP="002B71A4">
      <w:pPr>
        <w:spacing w:after="0" w:line="240" w:lineRule="auto"/>
        <w:rPr>
          <w:rFonts w:ascii="Times New Roman" w:hAnsi="Times New Roman" w:cs="Times New Roman"/>
          <w:sz w:val="24"/>
          <w:szCs w:val="24"/>
        </w:rPr>
      </w:pPr>
      <w:r w:rsidRPr="002B71A4">
        <w:rPr>
          <w:rFonts w:ascii="Times New Roman" w:hAnsi="Times New Roman" w:cs="Times New Roman"/>
          <w:b/>
          <w:sz w:val="28"/>
          <w:szCs w:val="28"/>
        </w:rPr>
        <w:t xml:space="preserve">Exhibit 5: Jury Questionnaire </w:t>
      </w:r>
    </w:p>
    <w:p w14:paraId="717CA36B" w14:textId="77777777" w:rsidR="00B51AE6" w:rsidRDefault="00B51AE6" w:rsidP="00B51AE6">
      <w:pPr>
        <w:pStyle w:val="Header"/>
        <w:rPr>
          <w:rFonts w:ascii="Times New Roman" w:hAnsi="Times New Roman"/>
          <w:b/>
          <w:sz w:val="28"/>
          <w:szCs w:val="28"/>
        </w:rPr>
      </w:pPr>
    </w:p>
    <w:p w14:paraId="55963C07" w14:textId="77777777" w:rsidR="00B51AE6" w:rsidRDefault="00B51AE6" w:rsidP="00B51AE6">
      <w:pPr>
        <w:spacing w:after="0" w:line="240" w:lineRule="auto"/>
        <w:contextualSpacing/>
        <w:jc w:val="center"/>
        <w:rPr>
          <w:rFonts w:ascii="Times New Roman" w:hAnsi="Times New Roman"/>
          <w:b/>
        </w:rPr>
      </w:pPr>
      <w:r>
        <w:rPr>
          <w:rFonts w:ascii="Times New Roman" w:hAnsi="Times New Roman"/>
          <w:b/>
        </w:rPr>
        <w:t>JURY IMPROVEMENT LUNCH</w:t>
      </w:r>
    </w:p>
    <w:p w14:paraId="7F89B1A1" w14:textId="77777777" w:rsidR="00B51AE6" w:rsidRDefault="00B51AE6" w:rsidP="00B51AE6">
      <w:pPr>
        <w:spacing w:after="0" w:line="240" w:lineRule="auto"/>
        <w:contextualSpacing/>
        <w:jc w:val="center"/>
        <w:rPr>
          <w:rFonts w:ascii="Times New Roman" w:hAnsi="Times New Roman"/>
          <w:b/>
        </w:rPr>
      </w:pPr>
      <w:r>
        <w:rPr>
          <w:rFonts w:ascii="Times New Roman" w:hAnsi="Times New Roman"/>
          <w:b/>
        </w:rPr>
        <w:t>QUESTIONS FOR EACH JUROR</w:t>
      </w:r>
    </w:p>
    <w:p w14:paraId="60706C91" w14:textId="77777777" w:rsidR="00B51AE6" w:rsidRDefault="00B51AE6" w:rsidP="00B51AE6">
      <w:pPr>
        <w:jc w:val="center"/>
        <w:rPr>
          <w:rFonts w:ascii="Times New Roman" w:hAnsi="Times New Roman"/>
          <w:b/>
        </w:rPr>
      </w:pPr>
    </w:p>
    <w:p w14:paraId="5401D2E9" w14:textId="77777777" w:rsidR="00B51AE6" w:rsidRPr="00D30BB2" w:rsidRDefault="00B51AE6" w:rsidP="00B51AE6">
      <w:pPr>
        <w:rPr>
          <w:rFonts w:ascii="Times New Roman" w:hAnsi="Times New Roman"/>
          <w:b/>
          <w:i/>
        </w:rPr>
      </w:pPr>
      <w:r>
        <w:rPr>
          <w:rFonts w:ascii="Times New Roman" w:hAnsi="Times New Roman"/>
          <w:b/>
          <w:i/>
        </w:rPr>
        <w:t>Please complete this at start of lunch and hand to lawyer who is moderating discussion at your table</w:t>
      </w:r>
    </w:p>
    <w:p w14:paraId="6505257C" w14:textId="77777777" w:rsidR="00B51AE6" w:rsidRPr="0053706B" w:rsidRDefault="00B51AE6" w:rsidP="00B51AE6"/>
    <w:p w14:paraId="117BF505" w14:textId="77777777" w:rsidR="00B51AE6" w:rsidRDefault="00B51AE6" w:rsidP="00B51AE6">
      <w:pPr>
        <w:tabs>
          <w:tab w:val="left" w:pos="360"/>
        </w:tabs>
        <w:ind w:left="360" w:hanging="360"/>
      </w:pPr>
      <w:r>
        <w:t>1.</w:t>
      </w:r>
      <w:r>
        <w:tab/>
        <w:t>In the trial in which you served as a juror, did you think that the questioning of witnesses was sufficiently thorough in getting at the important issues? (</w:t>
      </w:r>
      <w:proofErr w:type="gramStart"/>
      <w:r>
        <w:t>check</w:t>
      </w:r>
      <w:proofErr w:type="gramEnd"/>
      <w:r>
        <w:t xml:space="preserve"> one box)</w:t>
      </w:r>
    </w:p>
    <w:tbl>
      <w:tblPr>
        <w:tblW w:w="16604" w:type="dxa"/>
        <w:tblInd w:w="108" w:type="dxa"/>
        <w:tblLook w:val="04A0" w:firstRow="1" w:lastRow="0" w:firstColumn="1" w:lastColumn="0" w:noHBand="0" w:noVBand="1"/>
      </w:tblPr>
      <w:tblGrid>
        <w:gridCol w:w="9096"/>
        <w:gridCol w:w="1010"/>
        <w:gridCol w:w="3030"/>
        <w:gridCol w:w="3468"/>
      </w:tblGrid>
      <w:tr w:rsidR="00B51AE6" w:rsidRPr="00192592" w14:paraId="36959570" w14:textId="77777777" w:rsidTr="007A5E01">
        <w:trPr>
          <w:trHeight w:val="243"/>
        </w:trPr>
        <w:tc>
          <w:tcPr>
            <w:tcW w:w="9096" w:type="dxa"/>
            <w:tcBorders>
              <w:top w:val="nil"/>
              <w:left w:val="nil"/>
              <w:bottom w:val="nil"/>
              <w:right w:val="nil"/>
            </w:tcBorders>
            <w:shd w:val="clear" w:color="auto" w:fill="auto"/>
            <w:noWrap/>
            <w:vAlign w:val="bottom"/>
            <w:hideMark/>
          </w:tcPr>
          <w:tbl>
            <w:tblPr>
              <w:tblW w:w="8880" w:type="dxa"/>
              <w:tblLook w:val="04A0" w:firstRow="1" w:lastRow="0" w:firstColumn="1" w:lastColumn="0" w:noHBand="0" w:noVBand="1"/>
            </w:tblPr>
            <w:tblGrid>
              <w:gridCol w:w="1720"/>
              <w:gridCol w:w="960"/>
              <w:gridCol w:w="960"/>
              <w:gridCol w:w="960"/>
              <w:gridCol w:w="960"/>
              <w:gridCol w:w="980"/>
              <w:gridCol w:w="2340"/>
            </w:tblGrid>
            <w:tr w:rsidR="00B51AE6" w:rsidRPr="000D6325" w14:paraId="285BEBEA" w14:textId="77777777" w:rsidTr="007A5E01">
              <w:trPr>
                <w:trHeight w:val="300"/>
              </w:trPr>
              <w:tc>
                <w:tcPr>
                  <w:tcW w:w="1720" w:type="dxa"/>
                  <w:tcBorders>
                    <w:top w:val="nil"/>
                    <w:left w:val="nil"/>
                    <w:bottom w:val="nil"/>
                    <w:right w:val="nil"/>
                  </w:tcBorders>
                  <w:shd w:val="clear" w:color="auto" w:fill="auto"/>
                  <w:noWrap/>
                  <w:vAlign w:val="bottom"/>
                  <w:hideMark/>
                </w:tcPr>
                <w:p w14:paraId="5B7374AA" w14:textId="77777777" w:rsidR="00B51AE6" w:rsidRPr="000D6325" w:rsidRDefault="00B51AE6" w:rsidP="007A5E01">
                  <w:pPr>
                    <w:spacing w:after="0" w:line="240" w:lineRule="auto"/>
                    <w:rPr>
                      <w:rFonts w:eastAsia="Times New Roman"/>
                      <w:color w:val="000000"/>
                    </w:rPr>
                  </w:pPr>
                  <w:r>
                    <w:rPr>
                      <w:rFonts w:eastAsia="Times New Roman"/>
                      <w:color w:val="000000"/>
                    </w:rPr>
                    <w:t>(Definitely Yes)</w:t>
                  </w:r>
                  <w:r w:rsidRPr="000D6325">
                    <w:rPr>
                      <w:rFonts w:eastAsia="Times New Roman"/>
                      <w:color w:val="000000"/>
                    </w:rPr>
                    <w:t>1</w:t>
                  </w:r>
                </w:p>
              </w:tc>
              <w:tc>
                <w:tcPr>
                  <w:tcW w:w="960" w:type="dxa"/>
                  <w:tcBorders>
                    <w:top w:val="nil"/>
                    <w:left w:val="nil"/>
                    <w:bottom w:val="nil"/>
                    <w:right w:val="nil"/>
                  </w:tcBorders>
                  <w:shd w:val="clear" w:color="auto" w:fill="auto"/>
                  <w:noWrap/>
                  <w:vAlign w:val="bottom"/>
                  <w:hideMark/>
                </w:tcPr>
                <w:p w14:paraId="774F9245"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2</w:t>
                  </w:r>
                </w:p>
              </w:tc>
              <w:tc>
                <w:tcPr>
                  <w:tcW w:w="960" w:type="dxa"/>
                  <w:tcBorders>
                    <w:top w:val="nil"/>
                    <w:left w:val="nil"/>
                    <w:bottom w:val="nil"/>
                    <w:right w:val="nil"/>
                  </w:tcBorders>
                  <w:shd w:val="clear" w:color="auto" w:fill="auto"/>
                  <w:noWrap/>
                  <w:vAlign w:val="bottom"/>
                  <w:hideMark/>
                </w:tcPr>
                <w:p w14:paraId="42AB4C37"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3</w:t>
                  </w:r>
                </w:p>
              </w:tc>
              <w:tc>
                <w:tcPr>
                  <w:tcW w:w="960" w:type="dxa"/>
                  <w:tcBorders>
                    <w:top w:val="nil"/>
                    <w:left w:val="nil"/>
                    <w:bottom w:val="nil"/>
                    <w:right w:val="nil"/>
                  </w:tcBorders>
                  <w:shd w:val="clear" w:color="auto" w:fill="auto"/>
                  <w:noWrap/>
                  <w:vAlign w:val="bottom"/>
                  <w:hideMark/>
                </w:tcPr>
                <w:p w14:paraId="4097AA3B"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4</w:t>
                  </w:r>
                </w:p>
              </w:tc>
              <w:tc>
                <w:tcPr>
                  <w:tcW w:w="960" w:type="dxa"/>
                  <w:tcBorders>
                    <w:top w:val="nil"/>
                    <w:left w:val="nil"/>
                    <w:bottom w:val="nil"/>
                    <w:right w:val="nil"/>
                  </w:tcBorders>
                  <w:shd w:val="clear" w:color="auto" w:fill="auto"/>
                  <w:noWrap/>
                  <w:vAlign w:val="bottom"/>
                  <w:hideMark/>
                </w:tcPr>
                <w:p w14:paraId="156A6184"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5</w:t>
                  </w:r>
                </w:p>
              </w:tc>
              <w:tc>
                <w:tcPr>
                  <w:tcW w:w="980" w:type="dxa"/>
                  <w:tcBorders>
                    <w:top w:val="nil"/>
                    <w:left w:val="nil"/>
                    <w:bottom w:val="nil"/>
                    <w:right w:val="nil"/>
                  </w:tcBorders>
                  <w:shd w:val="clear" w:color="auto" w:fill="auto"/>
                  <w:noWrap/>
                  <w:vAlign w:val="bottom"/>
                  <w:hideMark/>
                </w:tcPr>
                <w:p w14:paraId="2D2BD4C1"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6</w:t>
                  </w:r>
                </w:p>
              </w:tc>
              <w:tc>
                <w:tcPr>
                  <w:tcW w:w="2340" w:type="dxa"/>
                  <w:tcBorders>
                    <w:top w:val="nil"/>
                    <w:left w:val="nil"/>
                    <w:bottom w:val="nil"/>
                    <w:right w:val="nil"/>
                  </w:tcBorders>
                  <w:shd w:val="clear" w:color="auto" w:fill="auto"/>
                  <w:noWrap/>
                  <w:vAlign w:val="bottom"/>
                  <w:hideMark/>
                </w:tcPr>
                <w:p w14:paraId="058DB4C0"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 xml:space="preserve">7 (Definitely No) </w:t>
                  </w:r>
                </w:p>
              </w:tc>
            </w:tr>
          </w:tbl>
          <w:p w14:paraId="69763264" w14:textId="77777777" w:rsidR="00B51AE6" w:rsidRPr="00192592" w:rsidRDefault="00B51AE6" w:rsidP="007A5E01">
            <w:pPr>
              <w:spacing w:after="0" w:line="240" w:lineRule="auto"/>
              <w:rPr>
                <w:rFonts w:eastAsia="Times New Roman"/>
                <w:color w:val="000000"/>
              </w:rPr>
            </w:pPr>
          </w:p>
        </w:tc>
        <w:tc>
          <w:tcPr>
            <w:tcW w:w="1010" w:type="dxa"/>
            <w:tcBorders>
              <w:top w:val="nil"/>
              <w:left w:val="nil"/>
              <w:bottom w:val="nil"/>
              <w:right w:val="nil"/>
            </w:tcBorders>
            <w:shd w:val="clear" w:color="auto" w:fill="auto"/>
            <w:noWrap/>
            <w:vAlign w:val="bottom"/>
            <w:hideMark/>
          </w:tcPr>
          <w:p w14:paraId="767823FB" w14:textId="77777777" w:rsidR="00B51AE6" w:rsidRPr="00192592" w:rsidRDefault="00B51AE6" w:rsidP="007A5E01">
            <w:pPr>
              <w:spacing w:after="0" w:line="240" w:lineRule="auto"/>
              <w:rPr>
                <w:rFonts w:eastAsia="Times New Roman"/>
                <w:color w:val="000000"/>
              </w:rPr>
            </w:pPr>
          </w:p>
        </w:tc>
        <w:tc>
          <w:tcPr>
            <w:tcW w:w="3030" w:type="dxa"/>
            <w:tcBorders>
              <w:top w:val="nil"/>
              <w:left w:val="nil"/>
              <w:bottom w:val="nil"/>
              <w:right w:val="nil"/>
            </w:tcBorders>
            <w:shd w:val="clear" w:color="auto" w:fill="auto"/>
            <w:noWrap/>
            <w:vAlign w:val="bottom"/>
            <w:hideMark/>
          </w:tcPr>
          <w:p w14:paraId="7A094579" w14:textId="77777777" w:rsidR="00B51AE6" w:rsidRPr="00192592" w:rsidRDefault="00B51AE6" w:rsidP="007A5E01">
            <w:pPr>
              <w:spacing w:after="0" w:line="240" w:lineRule="auto"/>
              <w:rPr>
                <w:rFonts w:eastAsia="Times New Roman"/>
                <w:color w:val="000000"/>
              </w:rPr>
            </w:pPr>
          </w:p>
        </w:tc>
        <w:tc>
          <w:tcPr>
            <w:tcW w:w="3468" w:type="dxa"/>
            <w:tcBorders>
              <w:top w:val="nil"/>
              <w:left w:val="nil"/>
              <w:bottom w:val="nil"/>
              <w:right w:val="nil"/>
            </w:tcBorders>
            <w:shd w:val="clear" w:color="auto" w:fill="auto"/>
            <w:noWrap/>
            <w:vAlign w:val="bottom"/>
            <w:hideMark/>
          </w:tcPr>
          <w:p w14:paraId="50BB255F" w14:textId="77777777" w:rsidR="00B51AE6" w:rsidRPr="00192592" w:rsidRDefault="00B51AE6" w:rsidP="007A5E01">
            <w:pPr>
              <w:spacing w:after="0" w:line="240" w:lineRule="auto"/>
              <w:rPr>
                <w:rFonts w:eastAsia="Times New Roman"/>
                <w:color w:val="000000"/>
              </w:rPr>
            </w:pPr>
          </w:p>
        </w:tc>
      </w:tr>
    </w:tbl>
    <w:p w14:paraId="2392C10E" w14:textId="77777777" w:rsidR="00B51AE6" w:rsidRDefault="00B51AE6" w:rsidP="00B51AE6">
      <w:pPr>
        <w:tabs>
          <w:tab w:val="left" w:pos="360"/>
        </w:tabs>
        <w:spacing w:after="120"/>
        <w:ind w:left="360" w:hanging="360"/>
      </w:pPr>
      <w:r>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00507FB" w14:textId="77777777" w:rsidR="00B51AE6" w:rsidRDefault="00B51AE6" w:rsidP="00B51AE6">
      <w:pPr>
        <w:tabs>
          <w:tab w:val="left" w:pos="360"/>
        </w:tabs>
        <w:spacing w:after="120"/>
        <w:ind w:left="360" w:hanging="360"/>
      </w:pPr>
    </w:p>
    <w:p w14:paraId="6C10167A" w14:textId="77777777" w:rsidR="00B51AE6" w:rsidRDefault="00B51AE6" w:rsidP="00B51AE6">
      <w:pPr>
        <w:tabs>
          <w:tab w:val="left" w:pos="360"/>
        </w:tabs>
        <w:ind w:left="360" w:hanging="360"/>
      </w:pPr>
      <w:r>
        <w:t>2.</w:t>
      </w:r>
      <w:r>
        <w:tab/>
        <w:t>Do you agree or disagree that all the relevant evidence was brought out in the trial?</w:t>
      </w:r>
    </w:p>
    <w:tbl>
      <w:tblPr>
        <w:tblW w:w="10380" w:type="dxa"/>
        <w:tblInd w:w="93" w:type="dxa"/>
        <w:tblLook w:val="04A0" w:firstRow="1" w:lastRow="0" w:firstColumn="1" w:lastColumn="0" w:noHBand="0" w:noVBand="1"/>
      </w:tblPr>
      <w:tblGrid>
        <w:gridCol w:w="2120"/>
        <w:gridCol w:w="960"/>
        <w:gridCol w:w="960"/>
        <w:gridCol w:w="960"/>
        <w:gridCol w:w="960"/>
        <w:gridCol w:w="980"/>
        <w:gridCol w:w="3440"/>
      </w:tblGrid>
      <w:tr w:rsidR="00B51AE6" w:rsidRPr="000D6325" w14:paraId="4D59395D" w14:textId="77777777" w:rsidTr="007A5E01">
        <w:trPr>
          <w:trHeight w:val="300"/>
        </w:trPr>
        <w:tc>
          <w:tcPr>
            <w:tcW w:w="2120" w:type="dxa"/>
            <w:tcBorders>
              <w:top w:val="nil"/>
              <w:left w:val="nil"/>
              <w:bottom w:val="nil"/>
              <w:right w:val="nil"/>
            </w:tcBorders>
            <w:shd w:val="clear" w:color="auto" w:fill="auto"/>
            <w:noWrap/>
            <w:vAlign w:val="bottom"/>
            <w:hideMark/>
          </w:tcPr>
          <w:p w14:paraId="403B2E8C" w14:textId="77777777" w:rsidR="00B51AE6" w:rsidRPr="000D6325" w:rsidRDefault="00B51AE6" w:rsidP="007A5E01">
            <w:pPr>
              <w:spacing w:after="0" w:line="240" w:lineRule="auto"/>
              <w:rPr>
                <w:rFonts w:eastAsia="Times New Roman"/>
                <w:color w:val="000000"/>
              </w:rPr>
            </w:pPr>
            <w:r w:rsidRPr="000D6325">
              <w:rPr>
                <w:rFonts w:eastAsia="Times New Roman"/>
                <w:color w:val="000000"/>
              </w:rPr>
              <w:t>(Completely Agree) 1</w:t>
            </w:r>
          </w:p>
        </w:tc>
        <w:tc>
          <w:tcPr>
            <w:tcW w:w="960" w:type="dxa"/>
            <w:tcBorders>
              <w:top w:val="nil"/>
              <w:left w:val="nil"/>
              <w:bottom w:val="nil"/>
              <w:right w:val="nil"/>
            </w:tcBorders>
            <w:shd w:val="clear" w:color="auto" w:fill="auto"/>
            <w:noWrap/>
            <w:vAlign w:val="bottom"/>
            <w:hideMark/>
          </w:tcPr>
          <w:p w14:paraId="39757DD0"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2</w:t>
            </w:r>
          </w:p>
        </w:tc>
        <w:tc>
          <w:tcPr>
            <w:tcW w:w="960" w:type="dxa"/>
            <w:tcBorders>
              <w:top w:val="nil"/>
              <w:left w:val="nil"/>
              <w:bottom w:val="nil"/>
              <w:right w:val="nil"/>
            </w:tcBorders>
            <w:shd w:val="clear" w:color="auto" w:fill="auto"/>
            <w:noWrap/>
            <w:vAlign w:val="bottom"/>
            <w:hideMark/>
          </w:tcPr>
          <w:p w14:paraId="6B685CF1"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3</w:t>
            </w:r>
          </w:p>
        </w:tc>
        <w:tc>
          <w:tcPr>
            <w:tcW w:w="960" w:type="dxa"/>
            <w:tcBorders>
              <w:top w:val="nil"/>
              <w:left w:val="nil"/>
              <w:bottom w:val="nil"/>
              <w:right w:val="nil"/>
            </w:tcBorders>
            <w:shd w:val="clear" w:color="auto" w:fill="auto"/>
            <w:noWrap/>
            <w:vAlign w:val="bottom"/>
            <w:hideMark/>
          </w:tcPr>
          <w:p w14:paraId="1DC2753A"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4</w:t>
            </w:r>
          </w:p>
        </w:tc>
        <w:tc>
          <w:tcPr>
            <w:tcW w:w="960" w:type="dxa"/>
            <w:tcBorders>
              <w:top w:val="nil"/>
              <w:left w:val="nil"/>
              <w:bottom w:val="nil"/>
              <w:right w:val="nil"/>
            </w:tcBorders>
            <w:shd w:val="clear" w:color="auto" w:fill="auto"/>
            <w:noWrap/>
            <w:vAlign w:val="bottom"/>
            <w:hideMark/>
          </w:tcPr>
          <w:p w14:paraId="4817E64C"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5</w:t>
            </w:r>
          </w:p>
        </w:tc>
        <w:tc>
          <w:tcPr>
            <w:tcW w:w="980" w:type="dxa"/>
            <w:tcBorders>
              <w:top w:val="nil"/>
              <w:left w:val="nil"/>
              <w:bottom w:val="nil"/>
              <w:right w:val="nil"/>
            </w:tcBorders>
            <w:shd w:val="clear" w:color="auto" w:fill="auto"/>
            <w:noWrap/>
            <w:vAlign w:val="bottom"/>
            <w:hideMark/>
          </w:tcPr>
          <w:p w14:paraId="57EABC3D"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6</w:t>
            </w:r>
          </w:p>
        </w:tc>
        <w:tc>
          <w:tcPr>
            <w:tcW w:w="3440" w:type="dxa"/>
            <w:tcBorders>
              <w:top w:val="nil"/>
              <w:left w:val="nil"/>
              <w:bottom w:val="nil"/>
              <w:right w:val="nil"/>
            </w:tcBorders>
            <w:shd w:val="clear" w:color="auto" w:fill="auto"/>
            <w:noWrap/>
            <w:vAlign w:val="bottom"/>
            <w:hideMark/>
          </w:tcPr>
          <w:p w14:paraId="634446B3" w14:textId="77777777" w:rsidR="00B51AE6" w:rsidRPr="000D6325" w:rsidRDefault="00B51AE6" w:rsidP="007A5E01">
            <w:pPr>
              <w:spacing w:after="0" w:line="240" w:lineRule="auto"/>
              <w:jc w:val="center"/>
              <w:rPr>
                <w:rFonts w:eastAsia="Times New Roman"/>
                <w:color w:val="000000"/>
              </w:rPr>
            </w:pPr>
            <w:r>
              <w:rPr>
                <w:rFonts w:eastAsia="Times New Roman"/>
                <w:color w:val="000000"/>
              </w:rPr>
              <w:t xml:space="preserve">  </w:t>
            </w:r>
            <w:r w:rsidRPr="000D6325">
              <w:rPr>
                <w:rFonts w:eastAsia="Times New Roman"/>
                <w:color w:val="000000"/>
              </w:rPr>
              <w:t xml:space="preserve">7 (Completely Disagree) </w:t>
            </w:r>
          </w:p>
        </w:tc>
      </w:tr>
    </w:tbl>
    <w:p w14:paraId="72FA73AF" w14:textId="77777777" w:rsidR="00B51AE6" w:rsidRDefault="00B51AE6" w:rsidP="00B51AE6">
      <w:pPr>
        <w:tabs>
          <w:tab w:val="left" w:pos="360"/>
        </w:tabs>
        <w:spacing w:after="120"/>
      </w:pPr>
      <w:r>
        <w:tab/>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D34E4AF" w14:textId="77777777" w:rsidR="00B51AE6" w:rsidRDefault="00B51AE6" w:rsidP="00B51AE6">
      <w:pPr>
        <w:tabs>
          <w:tab w:val="left" w:pos="360"/>
        </w:tabs>
        <w:spacing w:after="120"/>
        <w:ind w:left="360" w:hanging="360"/>
      </w:pPr>
    </w:p>
    <w:p w14:paraId="4135B476" w14:textId="77777777" w:rsidR="00B51AE6" w:rsidRDefault="00B51AE6" w:rsidP="00B51AE6">
      <w:pPr>
        <w:tabs>
          <w:tab w:val="left" w:pos="360"/>
        </w:tabs>
        <w:spacing w:after="120"/>
        <w:ind w:left="360" w:hanging="360"/>
      </w:pPr>
    </w:p>
    <w:p w14:paraId="4458F71F" w14:textId="77777777" w:rsidR="00B51AE6" w:rsidRDefault="00B51AE6" w:rsidP="00B51AE6">
      <w:pPr>
        <w:tabs>
          <w:tab w:val="left" w:pos="360"/>
        </w:tabs>
        <w:ind w:left="360" w:hanging="360"/>
      </w:pPr>
      <w:r>
        <w:t>3.</w:t>
      </w:r>
      <w:r>
        <w:tab/>
        <w:t>Overall, how easy or difficult was the evidence to understand in the trial?</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620E2027" w14:textId="77777777" w:rsidTr="007A5E01">
        <w:trPr>
          <w:trHeight w:val="300"/>
        </w:trPr>
        <w:tc>
          <w:tcPr>
            <w:tcW w:w="2120" w:type="dxa"/>
            <w:tcBorders>
              <w:top w:val="nil"/>
              <w:left w:val="nil"/>
              <w:bottom w:val="nil"/>
              <w:right w:val="nil"/>
            </w:tcBorders>
            <w:shd w:val="clear" w:color="auto" w:fill="auto"/>
            <w:noWrap/>
            <w:vAlign w:val="bottom"/>
            <w:hideMark/>
          </w:tcPr>
          <w:p w14:paraId="240D3B74"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2AAE86CA"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0475CF53"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369F51C2"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19105892"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23228B65"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7F4A5790"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52F46749"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52B43AC" w14:textId="77777777" w:rsidR="00B51AE6" w:rsidRDefault="00B51AE6" w:rsidP="00B51AE6">
      <w:pPr>
        <w:tabs>
          <w:tab w:val="left" w:pos="360"/>
        </w:tabs>
        <w:spacing w:after="120"/>
        <w:ind w:left="360" w:hanging="360"/>
      </w:pPr>
    </w:p>
    <w:p w14:paraId="67CFE364" w14:textId="77777777" w:rsidR="00B51AE6" w:rsidRDefault="00B51AE6" w:rsidP="00B51AE6">
      <w:pPr>
        <w:tabs>
          <w:tab w:val="left" w:pos="360"/>
        </w:tabs>
        <w:ind w:left="360" w:hanging="360"/>
      </w:pPr>
      <w:r>
        <w:t>4.</w:t>
      </w:r>
      <w:r>
        <w:tab/>
        <w:t>How complex was this case?</w:t>
      </w:r>
    </w:p>
    <w:tbl>
      <w:tblPr>
        <w:tblW w:w="10620" w:type="dxa"/>
        <w:tblInd w:w="93" w:type="dxa"/>
        <w:tblLook w:val="04A0" w:firstRow="1" w:lastRow="0" w:firstColumn="1" w:lastColumn="0" w:noHBand="0" w:noVBand="1"/>
      </w:tblPr>
      <w:tblGrid>
        <w:gridCol w:w="2800"/>
        <w:gridCol w:w="940"/>
        <w:gridCol w:w="960"/>
        <w:gridCol w:w="960"/>
        <w:gridCol w:w="960"/>
        <w:gridCol w:w="1020"/>
        <w:gridCol w:w="2980"/>
      </w:tblGrid>
      <w:tr w:rsidR="00B51AE6" w:rsidRPr="00EC07B4" w14:paraId="76194023" w14:textId="77777777" w:rsidTr="007A5E01">
        <w:trPr>
          <w:trHeight w:val="300"/>
        </w:trPr>
        <w:tc>
          <w:tcPr>
            <w:tcW w:w="2800" w:type="dxa"/>
            <w:tcBorders>
              <w:top w:val="nil"/>
              <w:left w:val="nil"/>
              <w:bottom w:val="nil"/>
              <w:right w:val="nil"/>
            </w:tcBorders>
            <w:shd w:val="clear" w:color="auto" w:fill="auto"/>
            <w:noWrap/>
            <w:vAlign w:val="bottom"/>
            <w:hideMark/>
          </w:tcPr>
          <w:p w14:paraId="2D535F3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(Not Complex At All) 1</w:t>
            </w:r>
          </w:p>
        </w:tc>
        <w:tc>
          <w:tcPr>
            <w:tcW w:w="940" w:type="dxa"/>
            <w:tcBorders>
              <w:top w:val="nil"/>
              <w:left w:val="nil"/>
              <w:bottom w:val="nil"/>
              <w:right w:val="nil"/>
            </w:tcBorders>
            <w:shd w:val="clear" w:color="auto" w:fill="auto"/>
            <w:noWrap/>
            <w:vAlign w:val="bottom"/>
            <w:hideMark/>
          </w:tcPr>
          <w:p w14:paraId="7278FD1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60" w:type="dxa"/>
            <w:tcBorders>
              <w:top w:val="nil"/>
              <w:left w:val="nil"/>
              <w:bottom w:val="nil"/>
              <w:right w:val="nil"/>
            </w:tcBorders>
            <w:shd w:val="clear" w:color="auto" w:fill="auto"/>
            <w:noWrap/>
            <w:vAlign w:val="bottom"/>
            <w:hideMark/>
          </w:tcPr>
          <w:p w14:paraId="2693924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60" w:type="dxa"/>
            <w:tcBorders>
              <w:top w:val="nil"/>
              <w:left w:val="nil"/>
              <w:bottom w:val="nil"/>
              <w:right w:val="nil"/>
            </w:tcBorders>
            <w:shd w:val="clear" w:color="auto" w:fill="auto"/>
            <w:noWrap/>
            <w:vAlign w:val="bottom"/>
            <w:hideMark/>
          </w:tcPr>
          <w:p w14:paraId="065FD67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60" w:type="dxa"/>
            <w:tcBorders>
              <w:top w:val="nil"/>
              <w:left w:val="nil"/>
              <w:bottom w:val="nil"/>
              <w:right w:val="nil"/>
            </w:tcBorders>
            <w:shd w:val="clear" w:color="auto" w:fill="auto"/>
            <w:noWrap/>
            <w:vAlign w:val="bottom"/>
            <w:hideMark/>
          </w:tcPr>
          <w:p w14:paraId="25B31B7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20" w:type="dxa"/>
            <w:tcBorders>
              <w:top w:val="nil"/>
              <w:left w:val="nil"/>
              <w:bottom w:val="nil"/>
              <w:right w:val="nil"/>
            </w:tcBorders>
            <w:shd w:val="clear" w:color="auto" w:fill="auto"/>
            <w:noWrap/>
            <w:vAlign w:val="bottom"/>
            <w:hideMark/>
          </w:tcPr>
          <w:p w14:paraId="6331CA0C"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6</w:t>
            </w:r>
          </w:p>
        </w:tc>
        <w:tc>
          <w:tcPr>
            <w:tcW w:w="2980" w:type="dxa"/>
            <w:tcBorders>
              <w:top w:val="nil"/>
              <w:left w:val="nil"/>
              <w:bottom w:val="nil"/>
              <w:right w:val="nil"/>
            </w:tcBorders>
            <w:shd w:val="clear" w:color="auto" w:fill="auto"/>
            <w:noWrap/>
            <w:vAlign w:val="bottom"/>
            <w:hideMark/>
          </w:tcPr>
          <w:p w14:paraId="08210714"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 xml:space="preserve">7 (Very Complex) </w:t>
            </w:r>
          </w:p>
        </w:tc>
      </w:tr>
    </w:tbl>
    <w:p w14:paraId="41BE6F8F" w14:textId="77777777" w:rsidR="00B51AE6" w:rsidRDefault="00B51AE6" w:rsidP="00B51AE6">
      <w:pPr>
        <w:tabs>
          <w:tab w:val="left" w:pos="360"/>
        </w:tabs>
        <w:spacing w:after="120"/>
        <w:ind w:left="360" w:hanging="360"/>
      </w:pPr>
      <w:r>
        <w:t xml:space="preserve">                                       </w:t>
      </w:r>
      <w:r>
        <w:sym w:font="Wingdings" w:char="F0A8"/>
      </w:r>
      <w:r>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41CA89B4" w14:textId="77777777" w:rsidR="00B51AE6" w:rsidRDefault="00B51AE6" w:rsidP="00B51AE6">
      <w:pPr>
        <w:tabs>
          <w:tab w:val="left" w:pos="360"/>
        </w:tabs>
        <w:spacing w:after="120"/>
        <w:ind w:left="360" w:hanging="360"/>
      </w:pPr>
    </w:p>
    <w:p w14:paraId="1211A68B" w14:textId="77777777" w:rsidR="00B51AE6" w:rsidRDefault="00B51AE6" w:rsidP="00B51AE6">
      <w:pPr>
        <w:tabs>
          <w:tab w:val="left" w:pos="360"/>
        </w:tabs>
        <w:ind w:left="360" w:hanging="360"/>
      </w:pPr>
      <w:r>
        <w:t>5.</w:t>
      </w:r>
      <w:r>
        <w:tab/>
        <w:t>Did any expert witnesses testify in the trial? (</w:t>
      </w:r>
      <w:proofErr w:type="gramStart"/>
      <w:r>
        <w:t>check</w:t>
      </w:r>
      <w:proofErr w:type="gramEnd"/>
      <w:r>
        <w:t xml:space="preserve"> one) (If no or don’t know, skip to question 7)</w:t>
      </w:r>
    </w:p>
    <w:p w14:paraId="4A2EE867" w14:textId="77777777" w:rsidR="00B51AE6" w:rsidRDefault="00B51AE6" w:rsidP="00B51AE6">
      <w:pPr>
        <w:tabs>
          <w:tab w:val="left" w:pos="360"/>
          <w:tab w:val="left" w:pos="1890"/>
          <w:tab w:val="left" w:pos="3240"/>
        </w:tabs>
        <w:ind w:left="360" w:hanging="360"/>
      </w:pPr>
      <w:r>
        <w:tab/>
      </w:r>
      <w:r>
        <w:sym w:font="Wingdings" w:char="F0A8"/>
      </w:r>
      <w:r>
        <w:t xml:space="preserve"> Yes</w:t>
      </w:r>
      <w:r>
        <w:tab/>
      </w:r>
      <w:r>
        <w:sym w:font="Wingdings" w:char="F0A8"/>
      </w:r>
      <w:r>
        <w:t xml:space="preserve"> No</w:t>
      </w:r>
      <w:r>
        <w:tab/>
      </w:r>
      <w:r>
        <w:sym w:font="Wingdings" w:char="F0A8"/>
      </w:r>
      <w:r>
        <w:t xml:space="preserve"> </w:t>
      </w:r>
      <w:proofErr w:type="gramStart"/>
      <w:r>
        <w:t>Don’t</w:t>
      </w:r>
      <w:proofErr w:type="gramEnd"/>
      <w:r>
        <w:t xml:space="preserve"> know</w:t>
      </w:r>
    </w:p>
    <w:p w14:paraId="0496A352" w14:textId="77777777" w:rsidR="00B51AE6" w:rsidRDefault="00B51AE6" w:rsidP="00B51AE6">
      <w:pPr>
        <w:tabs>
          <w:tab w:val="left" w:pos="360"/>
          <w:tab w:val="left" w:pos="1890"/>
          <w:tab w:val="left" w:pos="3240"/>
        </w:tabs>
        <w:ind w:left="360" w:hanging="360"/>
      </w:pPr>
    </w:p>
    <w:p w14:paraId="2204237C" w14:textId="77777777" w:rsidR="00B51AE6" w:rsidRDefault="00B51AE6" w:rsidP="00B51AE6">
      <w:pPr>
        <w:tabs>
          <w:tab w:val="left" w:pos="360"/>
        </w:tabs>
        <w:ind w:left="360" w:hanging="360"/>
      </w:pPr>
      <w:r>
        <w:t>6.</w:t>
      </w:r>
      <w:r>
        <w:tab/>
        <w:t>If one or more expert witnesses testified in the trial, how easy or difficult was it to understand the expert testimony?</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7523F079" w14:textId="77777777" w:rsidTr="007A5E01">
        <w:trPr>
          <w:trHeight w:val="300"/>
        </w:trPr>
        <w:tc>
          <w:tcPr>
            <w:tcW w:w="2120" w:type="dxa"/>
            <w:tcBorders>
              <w:top w:val="nil"/>
              <w:left w:val="nil"/>
              <w:bottom w:val="nil"/>
              <w:right w:val="nil"/>
            </w:tcBorders>
            <w:shd w:val="clear" w:color="auto" w:fill="auto"/>
            <w:noWrap/>
            <w:vAlign w:val="bottom"/>
            <w:hideMark/>
          </w:tcPr>
          <w:p w14:paraId="13D20359"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7AD722C1"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2A5D3383"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548DE38F"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625FBCEA"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0DDF404B"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48B22435"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7ECD4F62"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256B6581" w14:textId="77777777" w:rsidR="00B51AE6" w:rsidRDefault="00B51AE6" w:rsidP="00B51AE6">
      <w:pPr>
        <w:tabs>
          <w:tab w:val="left" w:pos="360"/>
        </w:tabs>
        <w:spacing w:after="120"/>
        <w:ind w:left="360" w:hanging="360"/>
      </w:pPr>
    </w:p>
    <w:p w14:paraId="2421C5EE" w14:textId="77777777" w:rsidR="00B51AE6" w:rsidRDefault="00B51AE6" w:rsidP="00B51AE6">
      <w:pPr>
        <w:tabs>
          <w:tab w:val="left" w:pos="360"/>
        </w:tabs>
        <w:ind w:left="360" w:hanging="360"/>
      </w:pPr>
      <w:r>
        <w:lastRenderedPageBreak/>
        <w:t>7.</w:t>
      </w:r>
      <w:r>
        <w:tab/>
        <w:t>How easy or difficult was it to understand the judge’s instructions about the law in this case?</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10D78A2D" w14:textId="77777777" w:rsidTr="007A5E01">
        <w:trPr>
          <w:trHeight w:val="300"/>
        </w:trPr>
        <w:tc>
          <w:tcPr>
            <w:tcW w:w="2120" w:type="dxa"/>
            <w:tcBorders>
              <w:top w:val="nil"/>
              <w:left w:val="nil"/>
              <w:bottom w:val="nil"/>
              <w:right w:val="nil"/>
            </w:tcBorders>
            <w:shd w:val="clear" w:color="auto" w:fill="auto"/>
            <w:noWrap/>
            <w:vAlign w:val="bottom"/>
            <w:hideMark/>
          </w:tcPr>
          <w:p w14:paraId="3EB2FA8D"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7342CAD0"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646B745D"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095BF5B8"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27EE56D5"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7D85EBB0"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15AFB5A0"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37DCAC07"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27C04D8E" w14:textId="77777777" w:rsidR="00B51AE6" w:rsidRDefault="00B51AE6" w:rsidP="00B51AE6">
      <w:pPr>
        <w:tabs>
          <w:tab w:val="left" w:pos="360"/>
        </w:tabs>
        <w:spacing w:after="120"/>
        <w:ind w:left="360" w:hanging="360"/>
      </w:pPr>
    </w:p>
    <w:p w14:paraId="176BFF3B" w14:textId="77777777" w:rsidR="00B51AE6" w:rsidRDefault="00B51AE6" w:rsidP="00B51AE6">
      <w:pPr>
        <w:tabs>
          <w:tab w:val="left" w:pos="360"/>
        </w:tabs>
        <w:ind w:left="360" w:hanging="360"/>
      </w:pPr>
      <w:r>
        <w:t>8.</w:t>
      </w:r>
      <w:r>
        <w:tab/>
        <w:t>How interesting or boring did you find the plaintiff’s presentation of the evidence?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367E825D" w14:textId="77777777" w:rsidTr="007A5E01">
        <w:trPr>
          <w:trHeight w:val="300"/>
        </w:trPr>
        <w:tc>
          <w:tcPr>
            <w:tcW w:w="2535" w:type="dxa"/>
            <w:shd w:val="clear" w:color="auto" w:fill="auto"/>
            <w:noWrap/>
            <w:vAlign w:val="bottom"/>
            <w:hideMark/>
          </w:tcPr>
          <w:p w14:paraId="252B2837"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(Very Interesting) 1</w:t>
            </w:r>
          </w:p>
        </w:tc>
        <w:tc>
          <w:tcPr>
            <w:tcW w:w="900" w:type="dxa"/>
            <w:shd w:val="clear" w:color="auto" w:fill="auto"/>
            <w:noWrap/>
            <w:vAlign w:val="bottom"/>
            <w:hideMark/>
          </w:tcPr>
          <w:p w14:paraId="03B29F2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76902E1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144659BE"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69ED98E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5B0EB4D2"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5E3BC842"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7 (Very Boring)</w:t>
            </w:r>
          </w:p>
        </w:tc>
      </w:tr>
    </w:tbl>
    <w:p w14:paraId="2E5C0353" w14:textId="77777777" w:rsidR="00B51AE6" w:rsidRDefault="00B51AE6" w:rsidP="00B51AE6">
      <w:pPr>
        <w:tabs>
          <w:tab w:val="left" w:pos="360"/>
        </w:tabs>
        <w:spacing w:after="120"/>
        <w:ind w:left="360" w:hanging="360"/>
      </w:pPr>
      <w:r>
        <w:t xml:space="preserve">        </w:t>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1AF86351" w14:textId="77777777" w:rsidR="00B51AE6" w:rsidRDefault="00B51AE6" w:rsidP="00B51AE6">
      <w:pPr>
        <w:tabs>
          <w:tab w:val="left" w:pos="360"/>
        </w:tabs>
        <w:ind w:left="360" w:hanging="360"/>
      </w:pPr>
    </w:p>
    <w:p w14:paraId="4606DDF0" w14:textId="77777777" w:rsidR="00B51AE6" w:rsidRDefault="00B51AE6" w:rsidP="00B51AE6">
      <w:pPr>
        <w:tabs>
          <w:tab w:val="left" w:pos="360"/>
        </w:tabs>
        <w:ind w:left="360" w:hanging="360"/>
      </w:pPr>
      <w:r>
        <w:t>9.</w:t>
      </w:r>
      <w:r>
        <w:tab/>
        <w:t>How interesting or boring did you find the defendant’s presentation of the evidence?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22044397" w14:textId="77777777" w:rsidTr="007A5E01">
        <w:trPr>
          <w:trHeight w:val="300"/>
        </w:trPr>
        <w:tc>
          <w:tcPr>
            <w:tcW w:w="2535" w:type="dxa"/>
            <w:shd w:val="clear" w:color="auto" w:fill="auto"/>
            <w:noWrap/>
            <w:vAlign w:val="bottom"/>
            <w:hideMark/>
          </w:tcPr>
          <w:p w14:paraId="107D0CEB"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(Very Interesting) 1</w:t>
            </w:r>
          </w:p>
        </w:tc>
        <w:tc>
          <w:tcPr>
            <w:tcW w:w="900" w:type="dxa"/>
            <w:shd w:val="clear" w:color="auto" w:fill="auto"/>
            <w:noWrap/>
            <w:vAlign w:val="bottom"/>
            <w:hideMark/>
          </w:tcPr>
          <w:p w14:paraId="286546D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505BC481"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B8E624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505C25D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7A2474DB"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63A3E7E6"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7 (Very Boring)</w:t>
            </w:r>
          </w:p>
        </w:tc>
      </w:tr>
    </w:tbl>
    <w:p w14:paraId="18A1B3F3" w14:textId="77777777" w:rsidR="00B51AE6" w:rsidRDefault="00B51AE6" w:rsidP="00B51AE6">
      <w:pPr>
        <w:tabs>
          <w:tab w:val="left" w:pos="360"/>
        </w:tabs>
        <w:spacing w:after="120"/>
        <w:ind w:left="360" w:hanging="360"/>
      </w:pPr>
      <w:r>
        <w:t xml:space="preserve">        </w:t>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E813EAE" w14:textId="77777777" w:rsidR="00B51AE6" w:rsidRDefault="00B51AE6" w:rsidP="00B51AE6">
      <w:pPr>
        <w:tabs>
          <w:tab w:val="left" w:pos="360"/>
        </w:tabs>
        <w:spacing w:after="120"/>
        <w:ind w:left="360" w:hanging="360"/>
      </w:pPr>
    </w:p>
    <w:p w14:paraId="0F4E650B" w14:textId="77777777" w:rsidR="00B51AE6" w:rsidRDefault="00B51AE6" w:rsidP="00B51AE6">
      <w:pPr>
        <w:tabs>
          <w:tab w:val="left" w:pos="360"/>
        </w:tabs>
      </w:pPr>
      <w:r>
        <w:t>10.</w:t>
      </w:r>
      <w:r>
        <w:tab/>
        <w:t>Were you allowed to submit questions to the witnesses during the trial? (If no, skip to question 12)</w:t>
      </w:r>
    </w:p>
    <w:p w14:paraId="4D870394" w14:textId="77777777" w:rsidR="00B51AE6" w:rsidRDefault="00B51AE6" w:rsidP="00B51AE6">
      <w:pPr>
        <w:tabs>
          <w:tab w:val="left" w:pos="360"/>
          <w:tab w:val="left" w:pos="1890"/>
          <w:tab w:val="left" w:pos="3240"/>
        </w:tabs>
        <w:ind w:left="360" w:hanging="360"/>
      </w:pPr>
      <w:r>
        <w:tab/>
      </w:r>
      <w:r>
        <w:sym w:font="Wingdings" w:char="F0A8"/>
      </w:r>
      <w:r>
        <w:t xml:space="preserve"> Yes</w:t>
      </w:r>
      <w:r>
        <w:tab/>
      </w:r>
      <w:r>
        <w:sym w:font="Wingdings" w:char="F0A8"/>
      </w:r>
      <w:r>
        <w:t xml:space="preserve"> No</w:t>
      </w:r>
      <w:r>
        <w:tab/>
      </w:r>
    </w:p>
    <w:p w14:paraId="4FA12187" w14:textId="77777777" w:rsidR="00B51AE6" w:rsidRDefault="00B51AE6" w:rsidP="00B51AE6">
      <w:pPr>
        <w:tabs>
          <w:tab w:val="left" w:pos="360"/>
        </w:tabs>
      </w:pPr>
    </w:p>
    <w:p w14:paraId="73900CEF" w14:textId="77777777" w:rsidR="00B51AE6" w:rsidRDefault="00B51AE6" w:rsidP="00B51AE6">
      <w:pPr>
        <w:tabs>
          <w:tab w:val="left" w:pos="360"/>
        </w:tabs>
      </w:pPr>
      <w:r>
        <w:t>11.</w:t>
      </w:r>
      <w:r>
        <w:tab/>
        <w:t xml:space="preserve">If you were allowed to submit questions, did you find this helpful or distracting? </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40C1B7CF" w14:textId="77777777" w:rsidTr="007A5E01">
        <w:trPr>
          <w:trHeight w:val="300"/>
        </w:trPr>
        <w:tc>
          <w:tcPr>
            <w:tcW w:w="2535" w:type="dxa"/>
            <w:shd w:val="clear" w:color="auto" w:fill="auto"/>
            <w:noWrap/>
            <w:vAlign w:val="bottom"/>
            <w:hideMark/>
          </w:tcPr>
          <w:p w14:paraId="784D254E"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00" w:type="dxa"/>
            <w:shd w:val="clear" w:color="auto" w:fill="auto"/>
            <w:noWrap/>
            <w:vAlign w:val="bottom"/>
            <w:hideMark/>
          </w:tcPr>
          <w:p w14:paraId="429D248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218F77B5"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17F02FB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7463A54B"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2DC92D5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19DCA564"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(Very Distracting</w:t>
            </w:r>
            <w:r w:rsidRPr="00EC07B4">
              <w:rPr>
                <w:rFonts w:eastAsia="Times New Roman"/>
                <w:color w:val="000000"/>
              </w:rPr>
              <w:t>)</w:t>
            </w:r>
          </w:p>
        </w:tc>
      </w:tr>
    </w:tbl>
    <w:p w14:paraId="62B548CE"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FB6E10C" w14:textId="77777777" w:rsidR="00B51AE6" w:rsidRDefault="00B51AE6" w:rsidP="00B51AE6">
      <w:pPr>
        <w:tabs>
          <w:tab w:val="left" w:pos="360"/>
        </w:tabs>
      </w:pPr>
    </w:p>
    <w:p w14:paraId="05E47DE0" w14:textId="77777777" w:rsidR="00B51AE6" w:rsidRDefault="00B51AE6" w:rsidP="00B51AE6">
      <w:pPr>
        <w:tabs>
          <w:tab w:val="left" w:pos="360"/>
        </w:tabs>
      </w:pPr>
      <w:r>
        <w:t>12. Was there something about your views or background that you think might have been   relevant to whether the parties would want you to be a juror in this case that was never inquired about by the judge or the lawyers before you were selected to be a juror?</w:t>
      </w:r>
    </w:p>
    <w:p w14:paraId="29BDBF29" w14:textId="77777777" w:rsidR="00B51AE6" w:rsidRDefault="00B51AE6" w:rsidP="00B51AE6">
      <w:pPr>
        <w:tabs>
          <w:tab w:val="left" w:pos="360"/>
        </w:tabs>
      </w:pPr>
    </w:p>
    <w:p w14:paraId="6F5B57FE" w14:textId="77777777" w:rsidR="00B51AE6" w:rsidRDefault="00B51AE6" w:rsidP="00B51AE6">
      <w:pPr>
        <w:tabs>
          <w:tab w:val="left" w:pos="360"/>
        </w:tabs>
      </w:pPr>
    </w:p>
    <w:p w14:paraId="1E4B8BC9" w14:textId="77777777" w:rsidR="00B51AE6" w:rsidRDefault="00B51AE6" w:rsidP="00B51AE6">
      <w:pPr>
        <w:tabs>
          <w:tab w:val="left" w:pos="360"/>
        </w:tabs>
      </w:pPr>
      <w:r>
        <w:t>13. Did the lawyers in this case not just present arguments to you at the opening and closing stages of the trial, but also during the trial, before or after witnesses took the stand? (If no, skip to question 15)</w:t>
      </w:r>
    </w:p>
    <w:p w14:paraId="533E4FB2"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188449EA" w14:textId="77777777" w:rsidR="00B51AE6" w:rsidRDefault="00B51AE6" w:rsidP="00B51AE6">
      <w:pPr>
        <w:tabs>
          <w:tab w:val="left" w:pos="360"/>
        </w:tabs>
        <w:ind w:left="360" w:hanging="360"/>
      </w:pPr>
    </w:p>
    <w:p w14:paraId="26145F37" w14:textId="77777777" w:rsidR="00D335FA" w:rsidRDefault="00D335FA" w:rsidP="00B51AE6">
      <w:pPr>
        <w:tabs>
          <w:tab w:val="left" w:pos="360"/>
        </w:tabs>
        <w:ind w:left="360" w:hanging="360"/>
      </w:pPr>
    </w:p>
    <w:p w14:paraId="76958636" w14:textId="77777777" w:rsidR="00B51AE6" w:rsidRDefault="00B51AE6" w:rsidP="00B51AE6">
      <w:pPr>
        <w:tabs>
          <w:tab w:val="left" w:pos="360"/>
        </w:tabs>
        <w:ind w:left="360" w:hanging="360"/>
      </w:pPr>
      <w:r>
        <w:lastRenderedPageBreak/>
        <w:t>14. Did you find these interim arguments helpful in understanding each side’s case?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505A8873" w14:textId="77777777" w:rsidTr="007A5E01">
        <w:trPr>
          <w:trHeight w:val="300"/>
        </w:trPr>
        <w:tc>
          <w:tcPr>
            <w:tcW w:w="2535" w:type="dxa"/>
            <w:shd w:val="clear" w:color="auto" w:fill="auto"/>
            <w:noWrap/>
            <w:vAlign w:val="bottom"/>
            <w:hideMark/>
          </w:tcPr>
          <w:p w14:paraId="614ABF86"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00" w:type="dxa"/>
            <w:shd w:val="clear" w:color="auto" w:fill="auto"/>
            <w:noWrap/>
            <w:vAlign w:val="bottom"/>
            <w:hideMark/>
          </w:tcPr>
          <w:p w14:paraId="0BA265E7"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702C09C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481418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4DBCF26D"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64AD1384"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5ED2999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3C317AC5"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13FACFC" w14:textId="77777777" w:rsidR="00B51AE6" w:rsidRDefault="00B51AE6" w:rsidP="00B51AE6">
      <w:pPr>
        <w:tabs>
          <w:tab w:val="left" w:pos="360"/>
        </w:tabs>
        <w:ind w:left="360" w:hanging="360"/>
      </w:pPr>
    </w:p>
    <w:p w14:paraId="12DC1C16" w14:textId="77777777" w:rsidR="00B51AE6" w:rsidRDefault="00B51AE6" w:rsidP="00B51AE6">
      <w:pPr>
        <w:tabs>
          <w:tab w:val="left" w:pos="360"/>
        </w:tabs>
      </w:pPr>
    </w:p>
    <w:p w14:paraId="212E37FC" w14:textId="77777777" w:rsidR="00B51AE6" w:rsidRDefault="00B51AE6" w:rsidP="00B51AE6">
      <w:pPr>
        <w:tabs>
          <w:tab w:val="left" w:pos="0"/>
        </w:tabs>
      </w:pPr>
      <w:r>
        <w:t>15. Did the judge in this case give you instructions about the law in this case before the trial began? (If no, skip to question 17)</w:t>
      </w:r>
    </w:p>
    <w:p w14:paraId="052676AC"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2FA359D6" w14:textId="77777777" w:rsidR="00B51AE6" w:rsidRDefault="00B51AE6" w:rsidP="00B51AE6">
      <w:pPr>
        <w:tabs>
          <w:tab w:val="left" w:pos="360"/>
        </w:tabs>
        <w:ind w:left="360" w:hanging="360"/>
      </w:pPr>
    </w:p>
    <w:p w14:paraId="28BA26CF" w14:textId="77777777" w:rsidR="00B51AE6" w:rsidRDefault="00B51AE6" w:rsidP="00B51AE6">
      <w:pPr>
        <w:tabs>
          <w:tab w:val="left" w:pos="0"/>
        </w:tabs>
      </w:pPr>
      <w:r>
        <w:t xml:space="preserve">16. Do you think that the judge providing you with information about the law before you heard any witness testimony helped keep you focused on the evidence? </w:t>
      </w:r>
    </w:p>
    <w:tbl>
      <w:tblPr>
        <w:tblW w:w="9375" w:type="dxa"/>
        <w:tblInd w:w="93" w:type="dxa"/>
        <w:tblLook w:val="04A0" w:firstRow="1" w:lastRow="0" w:firstColumn="1" w:lastColumn="0" w:noHBand="0" w:noVBand="1"/>
      </w:tblPr>
      <w:tblGrid>
        <w:gridCol w:w="2265"/>
        <w:gridCol w:w="990"/>
        <w:gridCol w:w="1080"/>
        <w:gridCol w:w="990"/>
        <w:gridCol w:w="900"/>
        <w:gridCol w:w="1080"/>
        <w:gridCol w:w="2070"/>
      </w:tblGrid>
      <w:tr w:rsidR="00B51AE6" w:rsidRPr="00EC07B4" w14:paraId="76EF9FE1" w14:textId="77777777" w:rsidTr="007A5E01">
        <w:trPr>
          <w:trHeight w:val="300"/>
        </w:trPr>
        <w:tc>
          <w:tcPr>
            <w:tcW w:w="2265" w:type="dxa"/>
            <w:shd w:val="clear" w:color="auto" w:fill="auto"/>
            <w:noWrap/>
            <w:vAlign w:val="bottom"/>
            <w:hideMark/>
          </w:tcPr>
          <w:p w14:paraId="086F924B"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90" w:type="dxa"/>
            <w:shd w:val="clear" w:color="auto" w:fill="auto"/>
            <w:noWrap/>
            <w:vAlign w:val="bottom"/>
            <w:hideMark/>
          </w:tcPr>
          <w:p w14:paraId="3B4BF87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1080" w:type="dxa"/>
            <w:shd w:val="clear" w:color="auto" w:fill="auto"/>
            <w:noWrap/>
            <w:vAlign w:val="bottom"/>
            <w:hideMark/>
          </w:tcPr>
          <w:p w14:paraId="6C8820C2"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3D5D946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4A134334"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60061188"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63DB80F8"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61D56941"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333DFD1" w14:textId="77777777" w:rsidR="00B51AE6" w:rsidRDefault="00B51AE6" w:rsidP="00B51AE6">
      <w:pPr>
        <w:tabs>
          <w:tab w:val="left" w:pos="360"/>
        </w:tabs>
        <w:ind w:left="360" w:hanging="360"/>
      </w:pPr>
    </w:p>
    <w:p w14:paraId="081E42C6" w14:textId="77777777" w:rsidR="00B51AE6" w:rsidRDefault="00B51AE6" w:rsidP="00B51AE6">
      <w:pPr>
        <w:tabs>
          <w:tab w:val="left" w:pos="360"/>
        </w:tabs>
        <w:ind w:left="360" w:hanging="360"/>
      </w:pPr>
    </w:p>
    <w:p w14:paraId="0BF46459" w14:textId="77777777" w:rsidR="00B51AE6" w:rsidRDefault="00B51AE6" w:rsidP="00B51AE6">
      <w:pPr>
        <w:tabs>
          <w:tab w:val="left" w:pos="360"/>
        </w:tabs>
        <w:ind w:left="360" w:hanging="360"/>
      </w:pPr>
      <w:r>
        <w:t>17. Were you told whether the judge set a time limit on the trial? (If no, skip to question 19)</w:t>
      </w:r>
    </w:p>
    <w:p w14:paraId="39BA6992"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3F70EB91" w14:textId="77777777" w:rsidR="00B51AE6" w:rsidRDefault="00B51AE6" w:rsidP="00B51AE6">
      <w:pPr>
        <w:tabs>
          <w:tab w:val="left" w:pos="360"/>
        </w:tabs>
        <w:ind w:left="360" w:hanging="360"/>
      </w:pPr>
    </w:p>
    <w:p w14:paraId="6A09F83C" w14:textId="77777777" w:rsidR="00B51AE6" w:rsidRDefault="00B51AE6" w:rsidP="00B51AE6">
      <w:pPr>
        <w:tabs>
          <w:tab w:val="left" w:pos="0"/>
        </w:tabs>
      </w:pPr>
      <w:r>
        <w:t>18. Did you find that having a time limit helped the lawyers in this case move through their arguments more quickly?</w:t>
      </w:r>
    </w:p>
    <w:tbl>
      <w:tblPr>
        <w:tblW w:w="9375" w:type="dxa"/>
        <w:tblInd w:w="93" w:type="dxa"/>
        <w:tblLook w:val="04A0" w:firstRow="1" w:lastRow="0" w:firstColumn="1" w:lastColumn="0" w:noHBand="0" w:noVBand="1"/>
      </w:tblPr>
      <w:tblGrid>
        <w:gridCol w:w="2265"/>
        <w:gridCol w:w="1080"/>
        <w:gridCol w:w="990"/>
        <w:gridCol w:w="990"/>
        <w:gridCol w:w="900"/>
        <w:gridCol w:w="1080"/>
        <w:gridCol w:w="2070"/>
      </w:tblGrid>
      <w:tr w:rsidR="00B51AE6" w:rsidRPr="00EC07B4" w14:paraId="2784D7B4" w14:textId="77777777" w:rsidTr="007A5E01">
        <w:trPr>
          <w:trHeight w:val="300"/>
        </w:trPr>
        <w:tc>
          <w:tcPr>
            <w:tcW w:w="2265" w:type="dxa"/>
            <w:shd w:val="clear" w:color="auto" w:fill="auto"/>
            <w:noWrap/>
            <w:vAlign w:val="bottom"/>
            <w:hideMark/>
          </w:tcPr>
          <w:p w14:paraId="1B84F87B"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1080" w:type="dxa"/>
            <w:shd w:val="clear" w:color="auto" w:fill="auto"/>
            <w:noWrap/>
            <w:vAlign w:val="bottom"/>
            <w:hideMark/>
          </w:tcPr>
          <w:p w14:paraId="573D42A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90" w:type="dxa"/>
            <w:shd w:val="clear" w:color="auto" w:fill="auto"/>
            <w:noWrap/>
            <w:vAlign w:val="bottom"/>
            <w:hideMark/>
          </w:tcPr>
          <w:p w14:paraId="6431D9F3"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78339B5"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3049CD51"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1A5659DF"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7DC2716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2E53EE3B"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64E71F1A" w14:textId="77777777" w:rsidR="00B51AE6" w:rsidRDefault="00B51AE6" w:rsidP="00B51AE6">
      <w:pPr>
        <w:tabs>
          <w:tab w:val="left" w:pos="360"/>
        </w:tabs>
        <w:ind w:left="360" w:hanging="360"/>
      </w:pPr>
    </w:p>
    <w:p w14:paraId="11A12834" w14:textId="77777777" w:rsidR="00B51AE6" w:rsidRDefault="00B51AE6" w:rsidP="00B51AE6">
      <w:pPr>
        <w:tabs>
          <w:tab w:val="left" w:pos="360"/>
        </w:tabs>
      </w:pPr>
    </w:p>
    <w:p w14:paraId="6E8FFAC0" w14:textId="77777777" w:rsidR="00B51AE6" w:rsidRDefault="00B51AE6" w:rsidP="00B51AE6">
      <w:pPr>
        <w:tabs>
          <w:tab w:val="left" w:pos="360"/>
        </w:tabs>
        <w:spacing w:after="240"/>
        <w:rPr>
          <w:rFonts w:cs="Arial"/>
          <w:color w:val="222222"/>
          <w:shd w:val="clear" w:color="auto" w:fill="FFFFFF"/>
        </w:rPr>
      </w:pPr>
      <w:r>
        <w:t xml:space="preserve">19. </w:t>
      </w:r>
      <w:r>
        <w:rPr>
          <w:rFonts w:cs="Arial"/>
          <w:color w:val="222222"/>
          <w:shd w:val="clear" w:color="auto" w:fill="FFFFFF"/>
        </w:rPr>
        <w:t>Many citizens are unfamiliar with the experience of serving on a jury.  Having now experienced the process, would you be willing to share a lesson, a feeling, a story, or an attitude about jury service that might serve to educate or inspire others?  If yes, please do so here.</w:t>
      </w:r>
    </w:p>
    <w:p w14:paraId="249389DE"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4B1CD5B3" w14:textId="77777777" w:rsidR="00B51AE6" w:rsidRPr="0053706B" w:rsidRDefault="00B51AE6" w:rsidP="00B51AE6">
      <w:pPr>
        <w:tabs>
          <w:tab w:val="left" w:pos="360"/>
        </w:tabs>
        <w:spacing w:after="240"/>
      </w:pPr>
      <w:r>
        <w:t>_____________________________________________________________________________________</w:t>
      </w:r>
    </w:p>
    <w:p w14:paraId="2C3F1BE1" w14:textId="77777777" w:rsidR="00B51AE6" w:rsidRDefault="00B51AE6" w:rsidP="00B51AE6">
      <w:pPr>
        <w:tabs>
          <w:tab w:val="left" w:pos="360"/>
        </w:tabs>
        <w:spacing w:after="240"/>
      </w:pPr>
      <w:r>
        <w:lastRenderedPageBreak/>
        <w:t>_____________________________________________________________________________________</w:t>
      </w:r>
    </w:p>
    <w:p w14:paraId="0C1D5724" w14:textId="77777777" w:rsidR="00B51AE6" w:rsidRDefault="00B51AE6" w:rsidP="00B51AE6">
      <w:pPr>
        <w:tabs>
          <w:tab w:val="left" w:pos="360"/>
        </w:tabs>
        <w:spacing w:after="240"/>
      </w:pPr>
      <w:r>
        <w:t>_____________________________________________________________________________________</w:t>
      </w:r>
    </w:p>
    <w:p w14:paraId="5CA4AFBB" w14:textId="77777777" w:rsidR="00B51AE6" w:rsidRDefault="00B51AE6" w:rsidP="00B51AE6">
      <w:pPr>
        <w:tabs>
          <w:tab w:val="left" w:pos="360"/>
        </w:tabs>
        <w:spacing w:after="240"/>
      </w:pPr>
      <w:r>
        <w:t>_____________________________________________________________________________________</w:t>
      </w:r>
    </w:p>
    <w:p w14:paraId="34F686DB" w14:textId="77777777" w:rsidR="00B51AE6" w:rsidRDefault="00B51AE6" w:rsidP="00B51AE6">
      <w:pPr>
        <w:tabs>
          <w:tab w:val="left" w:pos="360"/>
        </w:tabs>
        <w:spacing w:after="240"/>
      </w:pPr>
      <w:r>
        <w:t xml:space="preserve">20. </w:t>
      </w:r>
      <w:r>
        <w:rPr>
          <w:rFonts w:cs="Arial"/>
          <w:color w:val="222222"/>
          <w:shd w:val="clear" w:color="auto" w:fill="FFFFFF"/>
        </w:rPr>
        <w:t>Have your feelings about the court, the legal system, or the jury system changed after having now served as a juror? </w:t>
      </w:r>
    </w:p>
    <w:p w14:paraId="70A044F1"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4F81B308" w14:textId="77777777" w:rsidR="00B51AE6" w:rsidRPr="0053706B" w:rsidRDefault="00B51AE6" w:rsidP="00B51AE6">
      <w:pPr>
        <w:tabs>
          <w:tab w:val="left" w:pos="360"/>
        </w:tabs>
        <w:spacing w:after="240"/>
      </w:pPr>
      <w:r>
        <w:t>_____________________________________________________________________________________</w:t>
      </w:r>
    </w:p>
    <w:p w14:paraId="3DBE1FE2" w14:textId="77777777" w:rsidR="00B51AE6" w:rsidRDefault="00B51AE6" w:rsidP="00B51AE6">
      <w:pPr>
        <w:tabs>
          <w:tab w:val="left" w:pos="360"/>
        </w:tabs>
        <w:spacing w:after="240"/>
      </w:pPr>
      <w:r>
        <w:t>_____________________________________________________________________________________</w:t>
      </w:r>
    </w:p>
    <w:p w14:paraId="41DA031C" w14:textId="77777777" w:rsidR="00B51AE6" w:rsidRDefault="00B51AE6" w:rsidP="00B51AE6">
      <w:pPr>
        <w:tabs>
          <w:tab w:val="left" w:pos="360"/>
        </w:tabs>
        <w:spacing w:after="240"/>
      </w:pPr>
      <w:r>
        <w:t>_____________________________________________________________________________________</w:t>
      </w:r>
    </w:p>
    <w:p w14:paraId="63B61320" w14:textId="77777777" w:rsidR="00B51AE6" w:rsidRDefault="00B51AE6" w:rsidP="00B51AE6">
      <w:pPr>
        <w:tabs>
          <w:tab w:val="left" w:pos="360"/>
        </w:tabs>
        <w:spacing w:after="240"/>
      </w:pPr>
      <w:r>
        <w:t>_____________________________________________________________________________________</w:t>
      </w:r>
    </w:p>
    <w:p w14:paraId="5B08972D" w14:textId="77777777" w:rsidR="00B51AE6" w:rsidRDefault="00B51AE6" w:rsidP="00B51AE6">
      <w:pPr>
        <w:tabs>
          <w:tab w:val="left" w:pos="360"/>
        </w:tabs>
        <w:spacing w:after="240"/>
        <w:rPr>
          <w:rFonts w:cs="Arial"/>
          <w:color w:val="222222"/>
          <w:shd w:val="clear" w:color="auto" w:fill="FFFFFF"/>
        </w:rPr>
      </w:pPr>
      <w:r>
        <w:t xml:space="preserve">21. </w:t>
      </w:r>
      <w:r>
        <w:rPr>
          <w:rFonts w:cs="Arial"/>
          <w:color w:val="222222"/>
          <w:shd w:val="clear" w:color="auto" w:fill="FFFFFF"/>
        </w:rPr>
        <w:t>The “voice” of the juror is generally silent throughout the legal process.  What would you like to say to the public or the court about the experience or meaning of being a juror?</w:t>
      </w:r>
    </w:p>
    <w:p w14:paraId="739C9068"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585CD7AC" w14:textId="77777777" w:rsidR="00B51AE6" w:rsidRPr="0053706B" w:rsidRDefault="00B51AE6" w:rsidP="00B51AE6">
      <w:pPr>
        <w:tabs>
          <w:tab w:val="left" w:pos="360"/>
        </w:tabs>
        <w:spacing w:after="240"/>
      </w:pPr>
      <w:r>
        <w:t>_____________________________________________________________________________________</w:t>
      </w:r>
    </w:p>
    <w:p w14:paraId="7CCABEEB" w14:textId="77777777" w:rsidR="00B51AE6" w:rsidRDefault="00B51AE6" w:rsidP="00B51AE6">
      <w:pPr>
        <w:tabs>
          <w:tab w:val="left" w:pos="360"/>
        </w:tabs>
        <w:spacing w:after="240"/>
      </w:pPr>
      <w:r>
        <w:t>_____________________________________________________________________________________</w:t>
      </w:r>
    </w:p>
    <w:p w14:paraId="090B2A9F" w14:textId="77777777" w:rsidR="00B51AE6" w:rsidRDefault="00B51AE6" w:rsidP="00B51AE6">
      <w:pPr>
        <w:tabs>
          <w:tab w:val="left" w:pos="360"/>
        </w:tabs>
        <w:spacing w:after="240"/>
      </w:pPr>
      <w:r>
        <w:t>_____________________________________________________________________________________</w:t>
      </w:r>
    </w:p>
    <w:p w14:paraId="0C6EC2F2" w14:textId="77777777" w:rsidR="00B51AE6" w:rsidRDefault="00B51AE6" w:rsidP="00B51AE6">
      <w:pPr>
        <w:tabs>
          <w:tab w:val="left" w:pos="360"/>
        </w:tabs>
        <w:spacing w:after="240"/>
      </w:pPr>
      <w:r>
        <w:t>_____________________________________________________________________________________</w:t>
      </w:r>
    </w:p>
    <w:p w14:paraId="103985B3" w14:textId="77777777" w:rsidR="00B51AE6" w:rsidRPr="003527C6" w:rsidRDefault="00B51AE6" w:rsidP="00B51AE6">
      <w:pPr>
        <w:jc w:val="center"/>
        <w:rPr>
          <w:rFonts w:eastAsia="Times New Roman"/>
          <w:sz w:val="36"/>
          <w:szCs w:val="36"/>
        </w:rPr>
      </w:pPr>
    </w:p>
    <w:p w14:paraId="09CAD7F5" w14:textId="77777777" w:rsidR="00B51AE6" w:rsidRDefault="00B51AE6" w:rsidP="00B51AE6">
      <w:pPr>
        <w:jc w:val="center"/>
      </w:pPr>
    </w:p>
    <w:p w14:paraId="45CB80C2" w14:textId="77777777" w:rsidR="00B51AE6" w:rsidRDefault="00B51AE6" w:rsidP="00B51AE6"/>
    <w:p w14:paraId="2B177981" w14:textId="77777777" w:rsidR="00FE4C72" w:rsidRDefault="00FE4C72" w:rsidP="00B51AE6"/>
    <w:p w14:paraId="3E9D1A56" w14:textId="77777777" w:rsidR="00FE4C72" w:rsidRDefault="00FE4C72" w:rsidP="00B51AE6"/>
    <w:p w14:paraId="2C08323B" w14:textId="77777777" w:rsidR="00FE4C72" w:rsidRDefault="00FE4C72" w:rsidP="00B51AE6"/>
    <w:p w14:paraId="517BC4DE" w14:textId="77777777" w:rsidR="00FE4C72" w:rsidRDefault="00FE4C72" w:rsidP="00B51AE6"/>
    <w:p w14:paraId="143C64C6" w14:textId="77777777" w:rsidR="00FE4C72" w:rsidRDefault="00FE4C72" w:rsidP="00B51AE6"/>
    <w:p w14:paraId="6BF2B786" w14:textId="77777777" w:rsidR="00FE4C72" w:rsidRPr="00DA4A01" w:rsidRDefault="00FE4C72" w:rsidP="00FE4C72">
      <w:pPr>
        <w:spacing w:line="480" w:lineRule="auto"/>
        <w:rPr>
          <w:rFonts w:ascii="Times New Roman" w:hAnsi="Times New Roman" w:cs="Times New Roman"/>
          <w:b/>
          <w:sz w:val="28"/>
          <w:szCs w:val="28"/>
        </w:rPr>
      </w:pPr>
      <w:r w:rsidRPr="00DA4A01">
        <w:rPr>
          <w:rFonts w:ascii="Times New Roman" w:hAnsi="Times New Roman" w:cs="Times New Roman"/>
          <w:b/>
          <w:sz w:val="28"/>
          <w:szCs w:val="28"/>
        </w:rPr>
        <w:lastRenderedPageBreak/>
        <w:t>Exhibit 6: Juror Introductory Q</w:t>
      </w:r>
      <w:r>
        <w:rPr>
          <w:rFonts w:ascii="Times New Roman" w:hAnsi="Times New Roman" w:cs="Times New Roman"/>
          <w:b/>
          <w:sz w:val="28"/>
          <w:szCs w:val="28"/>
        </w:rPr>
        <w:t>uestionnaire</w:t>
      </w:r>
    </w:p>
    <w:p w14:paraId="59778757" w14:textId="77777777" w:rsidR="00FE4C72" w:rsidRDefault="00FE4C72" w:rsidP="00FE4C72">
      <w:pPr>
        <w:spacing w:line="240" w:lineRule="auto"/>
        <w:jc w:val="center"/>
        <w:rPr>
          <w:u w:val="single"/>
        </w:rPr>
      </w:pPr>
      <w:r w:rsidRPr="00174346">
        <w:rPr>
          <w:u w:val="single"/>
        </w:rPr>
        <w:t>Juror Introductory Questionnaire</w:t>
      </w:r>
    </w:p>
    <w:p w14:paraId="598FF197" w14:textId="77777777" w:rsidR="00FE4C72" w:rsidRDefault="00FE4C72" w:rsidP="00FE4C72">
      <w:pPr>
        <w:spacing w:line="240" w:lineRule="auto"/>
        <w:rPr>
          <w:color w:val="FFFFFF" w:themeColor="background1"/>
        </w:rPr>
      </w:pPr>
      <w:r>
        <w:t xml:space="preserve">What is your name? </w:t>
      </w:r>
      <w:r w:rsidRPr="00174346">
        <w:rPr>
          <w:color w:val="FFFFFF" w:themeColor="background1"/>
        </w:rPr>
        <w:tab/>
      </w:r>
      <w:r w:rsidRPr="00E81FD5">
        <w:rPr>
          <w:rFonts w:eastAsia="Times New Roman"/>
          <w:sz w:val="36"/>
          <w:szCs w:val="36"/>
        </w:rPr>
        <w:t>_______________</w:t>
      </w:r>
      <w:r>
        <w:rPr>
          <w:rFonts w:eastAsia="Times New Roman"/>
          <w:sz w:val="36"/>
          <w:szCs w:val="36"/>
        </w:rPr>
        <w:t>______</w:t>
      </w:r>
      <w:r w:rsidRPr="00E81FD5">
        <w:rPr>
          <w:rFonts w:eastAsia="Times New Roman"/>
          <w:sz w:val="36"/>
          <w:szCs w:val="36"/>
        </w:rPr>
        <w:t>_______________</w:t>
      </w:r>
    </w:p>
    <w:p w14:paraId="023417A9" w14:textId="77777777" w:rsidR="00FE4C72" w:rsidRDefault="00FE4C72" w:rsidP="00FE4C72">
      <w:pPr>
        <w:spacing w:line="240" w:lineRule="auto"/>
      </w:pPr>
      <w:r>
        <w:t>What type of trial did you participate in? (</w:t>
      </w:r>
      <w:r w:rsidRPr="00311319">
        <w:t>CIRCLE ONE</w:t>
      </w:r>
      <w:r>
        <w:t>) Civil or Criminal</w:t>
      </w:r>
    </w:p>
    <w:p w14:paraId="237C4DCB" w14:textId="77777777" w:rsidR="00FE4C72" w:rsidRDefault="00FE4C72" w:rsidP="00FE4C72">
      <w:pPr>
        <w:spacing w:line="240" w:lineRule="auto"/>
      </w:pPr>
      <w:r>
        <w:t>In what court did you serve?  (CIRCLE ONE)  State or Federal</w:t>
      </w:r>
      <w:r>
        <w:tab/>
      </w:r>
      <w:r>
        <w:tab/>
      </w:r>
    </w:p>
    <w:p w14:paraId="72C11C58" w14:textId="77777777" w:rsidR="00FE4C72" w:rsidRDefault="00FE4C72" w:rsidP="00FE4C72">
      <w:pPr>
        <w:spacing w:line="240" w:lineRule="auto"/>
      </w:pPr>
      <w:r>
        <w:t xml:space="preserve">When did you serve jury duty? </w:t>
      </w:r>
      <w:r w:rsidRPr="00E81FD5">
        <w:rPr>
          <w:rFonts w:eastAsia="Times New Roman"/>
          <w:sz w:val="36"/>
          <w:szCs w:val="36"/>
        </w:rPr>
        <w:t>__________________</w:t>
      </w:r>
      <w:r>
        <w:rPr>
          <w:rFonts w:eastAsia="Times New Roman"/>
          <w:sz w:val="36"/>
          <w:szCs w:val="36"/>
        </w:rPr>
        <w:t>___</w:t>
      </w:r>
      <w:r w:rsidRPr="00E81FD5">
        <w:rPr>
          <w:rFonts w:eastAsia="Times New Roman"/>
          <w:sz w:val="36"/>
          <w:szCs w:val="36"/>
        </w:rPr>
        <w:t>__</w:t>
      </w:r>
      <w:r>
        <w:rPr>
          <w:rFonts w:eastAsia="Times New Roman"/>
          <w:sz w:val="36"/>
          <w:szCs w:val="36"/>
        </w:rPr>
        <w:t>__</w:t>
      </w:r>
      <w:r w:rsidRPr="00E81FD5">
        <w:rPr>
          <w:rFonts w:eastAsia="Times New Roman"/>
          <w:sz w:val="36"/>
          <w:szCs w:val="36"/>
        </w:rPr>
        <w:t>______</w:t>
      </w:r>
    </w:p>
    <w:p w14:paraId="75694444" w14:textId="77777777" w:rsidR="00FE4C72" w:rsidRDefault="00FE4C72" w:rsidP="00FE4C72">
      <w:pPr>
        <w:spacing w:line="240" w:lineRule="auto"/>
      </w:pPr>
      <w:r>
        <w:t xml:space="preserve">Were you appointed foreperson? </w:t>
      </w:r>
      <w:r w:rsidRPr="00E81FD5">
        <w:rPr>
          <w:rFonts w:eastAsia="Times New Roman"/>
          <w:sz w:val="36"/>
          <w:szCs w:val="36"/>
        </w:rPr>
        <w:t>______________________</w:t>
      </w:r>
      <w:r>
        <w:rPr>
          <w:rFonts w:eastAsia="Times New Roman"/>
          <w:sz w:val="36"/>
          <w:szCs w:val="36"/>
        </w:rPr>
        <w:t>_</w:t>
      </w:r>
      <w:r w:rsidRPr="00E81FD5">
        <w:rPr>
          <w:rFonts w:eastAsia="Times New Roman"/>
          <w:sz w:val="36"/>
          <w:szCs w:val="36"/>
        </w:rPr>
        <w:t>_</w:t>
      </w:r>
      <w:r>
        <w:rPr>
          <w:rFonts w:eastAsia="Times New Roman"/>
          <w:sz w:val="36"/>
          <w:szCs w:val="36"/>
        </w:rPr>
        <w:t>_</w:t>
      </w:r>
      <w:r w:rsidRPr="00E81FD5">
        <w:rPr>
          <w:rFonts w:eastAsia="Times New Roman"/>
          <w:sz w:val="36"/>
          <w:szCs w:val="36"/>
        </w:rPr>
        <w:t>____</w:t>
      </w:r>
    </w:p>
    <w:p w14:paraId="626CDEE9" w14:textId="77777777" w:rsidR="00FE4C72" w:rsidRDefault="00FE4C72" w:rsidP="00FE4C72">
      <w:pPr>
        <w:spacing w:line="240" w:lineRule="auto"/>
      </w:pPr>
      <w:r>
        <w:t>How many days did the trial last before you began deliberating?</w:t>
      </w:r>
      <w:r w:rsidRPr="00EC1CB3">
        <w:rPr>
          <w:rFonts w:eastAsia="Times New Roman"/>
          <w:sz w:val="36"/>
          <w:szCs w:val="36"/>
        </w:rPr>
        <w:t xml:space="preserve"> </w:t>
      </w:r>
      <w:r w:rsidRPr="00E81FD5">
        <w:rPr>
          <w:rFonts w:eastAsia="Times New Roman"/>
          <w:sz w:val="36"/>
          <w:szCs w:val="36"/>
        </w:rPr>
        <w:t>_______</w:t>
      </w:r>
      <w:r>
        <w:rPr>
          <w:rFonts w:eastAsia="Times New Roman"/>
          <w:sz w:val="36"/>
          <w:szCs w:val="36"/>
        </w:rPr>
        <w:t>_</w:t>
      </w:r>
      <w:r w:rsidRPr="00E81FD5">
        <w:rPr>
          <w:rFonts w:eastAsia="Times New Roman"/>
          <w:sz w:val="36"/>
          <w:szCs w:val="36"/>
        </w:rPr>
        <w:t>____</w:t>
      </w:r>
    </w:p>
    <w:p w14:paraId="05B07461" w14:textId="77777777" w:rsidR="00FE4C72" w:rsidRDefault="00FE4C72" w:rsidP="00FE4C72">
      <w:pPr>
        <w:spacing w:line="240" w:lineRule="auto"/>
      </w:pPr>
      <w:r>
        <w:t>For how long did your deliberate?</w:t>
      </w:r>
      <w:r w:rsidRPr="00EC1CB3">
        <w:rPr>
          <w:rFonts w:eastAsia="Times New Roman"/>
          <w:sz w:val="36"/>
          <w:szCs w:val="36"/>
        </w:rPr>
        <w:t xml:space="preserve"> </w:t>
      </w:r>
      <w:r w:rsidRPr="00E81FD5">
        <w:rPr>
          <w:rFonts w:eastAsia="Times New Roman"/>
          <w:sz w:val="36"/>
          <w:szCs w:val="36"/>
        </w:rPr>
        <w:t>______________________</w:t>
      </w:r>
      <w:r>
        <w:rPr>
          <w:rFonts w:eastAsia="Times New Roman"/>
          <w:sz w:val="36"/>
          <w:szCs w:val="36"/>
        </w:rPr>
        <w:t>__</w:t>
      </w:r>
      <w:r w:rsidRPr="00E81FD5">
        <w:rPr>
          <w:rFonts w:eastAsia="Times New Roman"/>
          <w:sz w:val="36"/>
          <w:szCs w:val="36"/>
        </w:rPr>
        <w:t>_____</w:t>
      </w:r>
    </w:p>
    <w:p w14:paraId="5D6D57A5" w14:textId="77777777" w:rsidR="00FE4C72" w:rsidRDefault="00FE4C72" w:rsidP="00FE4C72">
      <w:pPr>
        <w:spacing w:line="240" w:lineRule="auto"/>
        <w:rPr>
          <w:rFonts w:eastAsia="Times New Roman"/>
          <w:sz w:val="36"/>
          <w:szCs w:val="36"/>
        </w:rPr>
      </w:pPr>
      <w:r>
        <w:t xml:space="preserve">Did you reach a verdict? </w:t>
      </w:r>
      <w:r w:rsidRPr="00E81FD5">
        <w:rPr>
          <w:rFonts w:eastAsia="Times New Roman"/>
          <w:sz w:val="36"/>
          <w:szCs w:val="36"/>
        </w:rPr>
        <w:t>______________________________</w:t>
      </w:r>
      <w:r>
        <w:rPr>
          <w:rFonts w:eastAsia="Times New Roman"/>
          <w:sz w:val="36"/>
          <w:szCs w:val="36"/>
        </w:rPr>
        <w:t>_</w:t>
      </w:r>
      <w:r w:rsidRPr="00E81FD5">
        <w:rPr>
          <w:rFonts w:eastAsia="Times New Roman"/>
          <w:sz w:val="36"/>
          <w:szCs w:val="36"/>
        </w:rPr>
        <w:t>___</w:t>
      </w:r>
    </w:p>
    <w:p w14:paraId="46C84DCD" w14:textId="77777777" w:rsidR="00FE4C72" w:rsidRDefault="00FE4C72" w:rsidP="00FE4C72">
      <w:pPr>
        <w:spacing w:line="240" w:lineRule="auto"/>
        <w:rPr>
          <w:rFonts w:eastAsia="Times New Roman"/>
          <w:sz w:val="36"/>
          <w:szCs w:val="36"/>
        </w:rPr>
      </w:pPr>
      <w:r>
        <w:t>What did you like most about your jury service experience?________________________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0D5D8ACA" w14:textId="77777777" w:rsidR="00FE4C72" w:rsidRPr="00CA205A" w:rsidRDefault="00FE4C72" w:rsidP="00FE4C72">
      <w:pPr>
        <w:spacing w:line="240" w:lineRule="auto"/>
        <w:rPr>
          <w:rFonts w:eastAsia="Times New Roman"/>
          <w:sz w:val="36"/>
          <w:szCs w:val="36"/>
        </w:rPr>
      </w:pPr>
      <w:r>
        <w:t>What did you like least about your jury service experience?________________________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58A22EA3" w14:textId="77777777" w:rsidR="00FE4C72" w:rsidRPr="00F23C47" w:rsidRDefault="00FE4C72" w:rsidP="00FE4C72">
      <w:pPr>
        <w:spacing w:line="240" w:lineRule="auto"/>
        <w:jc w:val="both"/>
        <w:rPr>
          <w:b/>
        </w:rPr>
      </w:pPr>
      <w:r w:rsidRPr="00F23C47">
        <w:rPr>
          <w:b/>
          <w:u w:val="single"/>
        </w:rPr>
        <w:t>Warning</w:t>
      </w:r>
      <w:r>
        <w:rPr>
          <w:b/>
        </w:rPr>
        <w:t>: As a reminder, it is imperative that you do not discuss the facts of the case on which you served or the specifics of your deliberations during today’s events.  Likewise, we ask that you do not reveal the names of the parties, attorneys, or judges. Thank you.</w:t>
      </w:r>
    </w:p>
    <w:p w14:paraId="60E41973" w14:textId="77777777" w:rsidR="00FE4C72" w:rsidRPr="009A0D76" w:rsidRDefault="00FE4C72" w:rsidP="00FE4C72">
      <w:pPr>
        <w:spacing w:line="240" w:lineRule="auto"/>
        <w:jc w:val="both"/>
        <w:rPr>
          <w:rFonts w:ascii="Times New Roman" w:hAnsi="Times New Roman" w:cs="Times New Roman"/>
          <w:sz w:val="24"/>
          <w:szCs w:val="24"/>
        </w:rPr>
      </w:pPr>
    </w:p>
    <w:p w14:paraId="29B142BF" w14:textId="77777777" w:rsidR="00FE4C72" w:rsidRDefault="00FE4C72" w:rsidP="00B51AE6"/>
    <w:p w14:paraId="105A576E" w14:textId="77777777" w:rsidR="00B51AE6" w:rsidRPr="002A344A" w:rsidRDefault="00B51AE6" w:rsidP="00B51AE6">
      <w:pPr>
        <w:pStyle w:val="Header"/>
        <w:rPr>
          <w:rFonts w:ascii="Times New Roman" w:hAnsi="Times New Roman"/>
          <w:b/>
          <w:sz w:val="28"/>
          <w:szCs w:val="28"/>
        </w:rPr>
      </w:pPr>
    </w:p>
    <w:p w14:paraId="74D8D9B8" w14:textId="77777777" w:rsidR="00853B52" w:rsidRPr="009A0D76" w:rsidRDefault="00853B52" w:rsidP="00B57456">
      <w:pPr>
        <w:jc w:val="both"/>
        <w:rPr>
          <w:rFonts w:ascii="Times New Roman" w:hAnsi="Times New Roman" w:cs="Times New Roman"/>
          <w:sz w:val="24"/>
          <w:szCs w:val="24"/>
        </w:rPr>
      </w:pPr>
    </w:p>
    <w:sectPr w:rsidR="00853B52" w:rsidRPr="009A0D76">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EBF29" w14:textId="77777777" w:rsidR="00CC41D8" w:rsidRDefault="00CC41D8" w:rsidP="003C39D6">
      <w:pPr>
        <w:spacing w:after="0" w:line="240" w:lineRule="auto"/>
      </w:pPr>
      <w:r>
        <w:separator/>
      </w:r>
    </w:p>
  </w:endnote>
  <w:endnote w:type="continuationSeparator" w:id="0">
    <w:p w14:paraId="3C412521" w14:textId="77777777" w:rsidR="00CC41D8" w:rsidRDefault="00CC41D8" w:rsidP="003C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A296" w14:textId="77777777" w:rsidR="00242548" w:rsidRDefault="00242548" w:rsidP="00A11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5124F" w14:textId="77777777" w:rsidR="00242548" w:rsidRDefault="00242548" w:rsidP="00F530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FB81" w14:textId="6DE9953B" w:rsidR="00242548" w:rsidRPr="003115BC" w:rsidRDefault="00242548" w:rsidP="00A1131D">
    <w:pPr>
      <w:pStyle w:val="Footer"/>
      <w:framePr w:wrap="around" w:vAnchor="text" w:hAnchor="margin" w:xAlign="right" w:y="1"/>
      <w:rPr>
        <w:rStyle w:val="PageNumber"/>
        <w:rFonts w:ascii="Times New Roman" w:hAnsi="Times New Roman" w:cs="Times New Roman"/>
      </w:rPr>
    </w:pPr>
    <w:r w:rsidRPr="003115BC">
      <w:rPr>
        <w:rStyle w:val="PageNumber"/>
        <w:rFonts w:ascii="Times New Roman" w:hAnsi="Times New Roman" w:cs="Times New Roman"/>
      </w:rPr>
      <w:fldChar w:fldCharType="begin"/>
    </w:r>
    <w:r w:rsidRPr="003115BC">
      <w:rPr>
        <w:rStyle w:val="PageNumber"/>
        <w:rFonts w:ascii="Times New Roman" w:hAnsi="Times New Roman" w:cs="Times New Roman"/>
      </w:rPr>
      <w:instrText xml:space="preserve">PAGE  </w:instrText>
    </w:r>
    <w:r w:rsidRPr="003115BC">
      <w:rPr>
        <w:rStyle w:val="PageNumber"/>
        <w:rFonts w:ascii="Times New Roman" w:hAnsi="Times New Roman" w:cs="Times New Roman"/>
      </w:rPr>
      <w:fldChar w:fldCharType="separate"/>
    </w:r>
    <w:r w:rsidR="000949AA">
      <w:rPr>
        <w:rStyle w:val="PageNumber"/>
        <w:rFonts w:ascii="Times New Roman" w:hAnsi="Times New Roman" w:cs="Times New Roman"/>
        <w:noProof/>
      </w:rPr>
      <w:t>4</w:t>
    </w:r>
    <w:r w:rsidRPr="003115BC">
      <w:rPr>
        <w:rStyle w:val="PageNumber"/>
        <w:rFonts w:ascii="Times New Roman" w:hAnsi="Times New Roman" w:cs="Times New Roman"/>
      </w:rPr>
      <w:fldChar w:fldCharType="end"/>
    </w:r>
  </w:p>
  <w:p w14:paraId="7DAB5F6C" w14:textId="77777777" w:rsidR="00242548" w:rsidRDefault="00242548" w:rsidP="00F530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F72BA" w14:textId="77777777" w:rsidR="00CC41D8" w:rsidRDefault="00CC41D8" w:rsidP="003C39D6">
      <w:pPr>
        <w:spacing w:after="0" w:line="240" w:lineRule="auto"/>
      </w:pPr>
      <w:r>
        <w:separator/>
      </w:r>
    </w:p>
  </w:footnote>
  <w:footnote w:type="continuationSeparator" w:id="0">
    <w:p w14:paraId="54579286" w14:textId="77777777" w:rsidR="00CC41D8" w:rsidRDefault="00CC41D8" w:rsidP="003C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6217" w14:textId="099CD029" w:rsidR="00242548" w:rsidRPr="00716073" w:rsidRDefault="00DC58C3" w:rsidP="00C0703E">
    <w:pPr>
      <w:pStyle w:val="Header"/>
      <w:jc w:val="right"/>
      <w:rPr>
        <w:sz w:val="16"/>
      </w:rPr>
    </w:pPr>
    <w:r>
      <w:rPr>
        <w:sz w:val="16"/>
      </w:rPr>
      <w:t>Timestamp:  10/10</w:t>
    </w:r>
    <w:r w:rsidR="000949AA">
      <w:rPr>
        <w:sz w:val="16"/>
      </w:rPr>
      <w:t>/2019</w:t>
    </w:r>
    <w:r w:rsidR="00C0703E" w:rsidRPr="00716073">
      <w:rPr>
        <w:sz w:val="16"/>
      </w:rPr>
      <w:t xml:space="preserve"> 12:25 PM EDT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FFD"/>
    <w:multiLevelType w:val="hybridMultilevel"/>
    <w:tmpl w:val="C734A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2463B"/>
    <w:multiLevelType w:val="hybridMultilevel"/>
    <w:tmpl w:val="2B3028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205ECF"/>
    <w:multiLevelType w:val="hybridMultilevel"/>
    <w:tmpl w:val="A94C7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F45C0"/>
    <w:multiLevelType w:val="multilevel"/>
    <w:tmpl w:val="4A84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56198"/>
    <w:multiLevelType w:val="hybridMultilevel"/>
    <w:tmpl w:val="83A4B59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341C6"/>
    <w:multiLevelType w:val="hybridMultilevel"/>
    <w:tmpl w:val="61569832"/>
    <w:lvl w:ilvl="0" w:tplc="FD5EA6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32073C"/>
    <w:multiLevelType w:val="hybridMultilevel"/>
    <w:tmpl w:val="50564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FA3C53"/>
    <w:multiLevelType w:val="hybridMultilevel"/>
    <w:tmpl w:val="DCE4C564"/>
    <w:lvl w:ilvl="0" w:tplc="C012E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F3282"/>
    <w:multiLevelType w:val="hybridMultilevel"/>
    <w:tmpl w:val="02FCCD60"/>
    <w:lvl w:ilvl="0" w:tplc="9628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E14D2D"/>
    <w:multiLevelType w:val="multilevel"/>
    <w:tmpl w:val="EFF2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81DA4"/>
    <w:multiLevelType w:val="hybridMultilevel"/>
    <w:tmpl w:val="D6A2A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BD0864"/>
    <w:multiLevelType w:val="hybridMultilevel"/>
    <w:tmpl w:val="0CBE3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D3843"/>
    <w:multiLevelType w:val="hybridMultilevel"/>
    <w:tmpl w:val="2F16B5B2"/>
    <w:lvl w:ilvl="0" w:tplc="0B1A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4E5FAF"/>
    <w:multiLevelType w:val="hybridMultilevel"/>
    <w:tmpl w:val="A5F427B8"/>
    <w:lvl w:ilvl="0" w:tplc="98C2B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D22A92"/>
    <w:multiLevelType w:val="hybridMultilevel"/>
    <w:tmpl w:val="9C2844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39D59FE"/>
    <w:multiLevelType w:val="hybridMultilevel"/>
    <w:tmpl w:val="3BC2D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326AB"/>
    <w:multiLevelType w:val="hybridMultilevel"/>
    <w:tmpl w:val="71D68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2BF7"/>
    <w:multiLevelType w:val="hybridMultilevel"/>
    <w:tmpl w:val="98AEF1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BDC7B46"/>
    <w:multiLevelType w:val="hybridMultilevel"/>
    <w:tmpl w:val="9F9EEE9E"/>
    <w:lvl w:ilvl="0" w:tplc="348C61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556C0C"/>
    <w:multiLevelType w:val="hybridMultilevel"/>
    <w:tmpl w:val="BA3E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827E50"/>
    <w:multiLevelType w:val="hybridMultilevel"/>
    <w:tmpl w:val="2868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20"/>
  </w:num>
  <w:num w:numId="5">
    <w:abstractNumId w:val="12"/>
  </w:num>
  <w:num w:numId="6">
    <w:abstractNumId w:val="13"/>
  </w:num>
  <w:num w:numId="7">
    <w:abstractNumId w:val="4"/>
  </w:num>
  <w:num w:numId="8">
    <w:abstractNumId w:val="10"/>
  </w:num>
  <w:num w:numId="9">
    <w:abstractNumId w:val="17"/>
  </w:num>
  <w:num w:numId="10">
    <w:abstractNumId w:val="14"/>
  </w:num>
  <w:num w:numId="11">
    <w:abstractNumId w:val="1"/>
  </w:num>
  <w:num w:numId="12">
    <w:abstractNumId w:val="16"/>
  </w:num>
  <w:num w:numId="13">
    <w:abstractNumId w:val="8"/>
  </w:num>
  <w:num w:numId="14">
    <w:abstractNumId w:val="19"/>
  </w:num>
  <w:num w:numId="15">
    <w:abstractNumId w:val="11"/>
  </w:num>
  <w:num w:numId="16">
    <w:abstractNumId w:val="7"/>
  </w:num>
  <w:num w:numId="17">
    <w:abstractNumId w:val="18"/>
  </w:num>
  <w:num w:numId="18">
    <w:abstractNumId w:val="15"/>
  </w:num>
  <w:num w:numId="19">
    <w:abstractNumId w:val="3"/>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9A"/>
    <w:rsid w:val="00014555"/>
    <w:rsid w:val="0001580D"/>
    <w:rsid w:val="00016582"/>
    <w:rsid w:val="00017707"/>
    <w:rsid w:val="00042A9C"/>
    <w:rsid w:val="00055895"/>
    <w:rsid w:val="00070791"/>
    <w:rsid w:val="00092DEC"/>
    <w:rsid w:val="000949AA"/>
    <w:rsid w:val="000A3358"/>
    <w:rsid w:val="000A6712"/>
    <w:rsid w:val="000B4FF6"/>
    <w:rsid w:val="000B7CD2"/>
    <w:rsid w:val="000C5BF5"/>
    <w:rsid w:val="000E23B0"/>
    <w:rsid w:val="000E45E2"/>
    <w:rsid w:val="00123C61"/>
    <w:rsid w:val="001256C9"/>
    <w:rsid w:val="00154533"/>
    <w:rsid w:val="001603AE"/>
    <w:rsid w:val="00160C4D"/>
    <w:rsid w:val="00162CF8"/>
    <w:rsid w:val="00187750"/>
    <w:rsid w:val="00194C2F"/>
    <w:rsid w:val="00195F77"/>
    <w:rsid w:val="001A2319"/>
    <w:rsid w:val="001B051C"/>
    <w:rsid w:val="001C04D1"/>
    <w:rsid w:val="001C0D43"/>
    <w:rsid w:val="001D3413"/>
    <w:rsid w:val="001E18DD"/>
    <w:rsid w:val="001F4437"/>
    <w:rsid w:val="00204C97"/>
    <w:rsid w:val="00205FBE"/>
    <w:rsid w:val="00211E4E"/>
    <w:rsid w:val="0021380D"/>
    <w:rsid w:val="00215686"/>
    <w:rsid w:val="002255E2"/>
    <w:rsid w:val="002418A2"/>
    <w:rsid w:val="00242548"/>
    <w:rsid w:val="002462F9"/>
    <w:rsid w:val="00275362"/>
    <w:rsid w:val="002A7BA1"/>
    <w:rsid w:val="002B71A4"/>
    <w:rsid w:val="002C0CA3"/>
    <w:rsid w:val="002F588D"/>
    <w:rsid w:val="0030139A"/>
    <w:rsid w:val="00301D8B"/>
    <w:rsid w:val="0030670B"/>
    <w:rsid w:val="003115BC"/>
    <w:rsid w:val="00314E89"/>
    <w:rsid w:val="00321455"/>
    <w:rsid w:val="00331CE2"/>
    <w:rsid w:val="00336D69"/>
    <w:rsid w:val="00353AB3"/>
    <w:rsid w:val="00373334"/>
    <w:rsid w:val="00380C71"/>
    <w:rsid w:val="00386719"/>
    <w:rsid w:val="0039468E"/>
    <w:rsid w:val="003A4B01"/>
    <w:rsid w:val="003C39D6"/>
    <w:rsid w:val="003E53DF"/>
    <w:rsid w:val="003E5648"/>
    <w:rsid w:val="003F1FF2"/>
    <w:rsid w:val="003F3CA5"/>
    <w:rsid w:val="00400A65"/>
    <w:rsid w:val="00411EFB"/>
    <w:rsid w:val="00436200"/>
    <w:rsid w:val="00442DE0"/>
    <w:rsid w:val="0044606E"/>
    <w:rsid w:val="0046162D"/>
    <w:rsid w:val="0046230C"/>
    <w:rsid w:val="00462A1E"/>
    <w:rsid w:val="00485144"/>
    <w:rsid w:val="00494E25"/>
    <w:rsid w:val="00495EDC"/>
    <w:rsid w:val="0049769A"/>
    <w:rsid w:val="004A215C"/>
    <w:rsid w:val="004B3C4D"/>
    <w:rsid w:val="004D6993"/>
    <w:rsid w:val="004D723D"/>
    <w:rsid w:val="004E09ED"/>
    <w:rsid w:val="004F0090"/>
    <w:rsid w:val="00512D2A"/>
    <w:rsid w:val="00517007"/>
    <w:rsid w:val="00523983"/>
    <w:rsid w:val="00544FAF"/>
    <w:rsid w:val="0057350F"/>
    <w:rsid w:val="00580D83"/>
    <w:rsid w:val="005A0C08"/>
    <w:rsid w:val="005A3B65"/>
    <w:rsid w:val="005A4DDD"/>
    <w:rsid w:val="005C4440"/>
    <w:rsid w:val="005C5575"/>
    <w:rsid w:val="005C55E1"/>
    <w:rsid w:val="005D0990"/>
    <w:rsid w:val="005D1C11"/>
    <w:rsid w:val="005E0617"/>
    <w:rsid w:val="005E5B53"/>
    <w:rsid w:val="005F579D"/>
    <w:rsid w:val="005F6249"/>
    <w:rsid w:val="00645132"/>
    <w:rsid w:val="00675C26"/>
    <w:rsid w:val="006A7556"/>
    <w:rsid w:val="006B0CCC"/>
    <w:rsid w:val="006B0FE1"/>
    <w:rsid w:val="006C1B9D"/>
    <w:rsid w:val="006D299B"/>
    <w:rsid w:val="006F0B40"/>
    <w:rsid w:val="007042A5"/>
    <w:rsid w:val="00705CEF"/>
    <w:rsid w:val="00716073"/>
    <w:rsid w:val="00743A75"/>
    <w:rsid w:val="007516C5"/>
    <w:rsid w:val="007527F5"/>
    <w:rsid w:val="00783D8F"/>
    <w:rsid w:val="00790216"/>
    <w:rsid w:val="00791369"/>
    <w:rsid w:val="007A09DC"/>
    <w:rsid w:val="007A2357"/>
    <w:rsid w:val="007A5E01"/>
    <w:rsid w:val="007A7010"/>
    <w:rsid w:val="007A707D"/>
    <w:rsid w:val="007B5102"/>
    <w:rsid w:val="007E0995"/>
    <w:rsid w:val="007E1F25"/>
    <w:rsid w:val="007E7C42"/>
    <w:rsid w:val="00812EFA"/>
    <w:rsid w:val="00821A79"/>
    <w:rsid w:val="00824FCC"/>
    <w:rsid w:val="00825EB1"/>
    <w:rsid w:val="00826CD4"/>
    <w:rsid w:val="00841397"/>
    <w:rsid w:val="00841E6E"/>
    <w:rsid w:val="00853B52"/>
    <w:rsid w:val="0085477C"/>
    <w:rsid w:val="008566D1"/>
    <w:rsid w:val="008740AE"/>
    <w:rsid w:val="00874397"/>
    <w:rsid w:val="008764B2"/>
    <w:rsid w:val="00887533"/>
    <w:rsid w:val="008A28E4"/>
    <w:rsid w:val="008A7FEE"/>
    <w:rsid w:val="008C1F3E"/>
    <w:rsid w:val="008C20A8"/>
    <w:rsid w:val="008D331C"/>
    <w:rsid w:val="008D7799"/>
    <w:rsid w:val="008E1539"/>
    <w:rsid w:val="008F1FC8"/>
    <w:rsid w:val="009078DF"/>
    <w:rsid w:val="00914C4C"/>
    <w:rsid w:val="00936DF2"/>
    <w:rsid w:val="00952AB8"/>
    <w:rsid w:val="00957988"/>
    <w:rsid w:val="009677CC"/>
    <w:rsid w:val="00971531"/>
    <w:rsid w:val="00975FDB"/>
    <w:rsid w:val="00997DE3"/>
    <w:rsid w:val="009A0D76"/>
    <w:rsid w:val="009B01A7"/>
    <w:rsid w:val="009C17DE"/>
    <w:rsid w:val="009E1608"/>
    <w:rsid w:val="009E241C"/>
    <w:rsid w:val="009E713F"/>
    <w:rsid w:val="00A00AA6"/>
    <w:rsid w:val="00A00C28"/>
    <w:rsid w:val="00A07EB8"/>
    <w:rsid w:val="00A1131D"/>
    <w:rsid w:val="00A14A15"/>
    <w:rsid w:val="00A2269A"/>
    <w:rsid w:val="00A231E2"/>
    <w:rsid w:val="00A3442C"/>
    <w:rsid w:val="00A3562E"/>
    <w:rsid w:val="00A36C00"/>
    <w:rsid w:val="00A44A7F"/>
    <w:rsid w:val="00A954E7"/>
    <w:rsid w:val="00A96994"/>
    <w:rsid w:val="00A97D5C"/>
    <w:rsid w:val="00AA4E09"/>
    <w:rsid w:val="00AA5ADF"/>
    <w:rsid w:val="00AC73E7"/>
    <w:rsid w:val="00AD4F66"/>
    <w:rsid w:val="00AD4F7A"/>
    <w:rsid w:val="00AE20E7"/>
    <w:rsid w:val="00AE6198"/>
    <w:rsid w:val="00B114E5"/>
    <w:rsid w:val="00B15073"/>
    <w:rsid w:val="00B25752"/>
    <w:rsid w:val="00B37F8F"/>
    <w:rsid w:val="00B44AB2"/>
    <w:rsid w:val="00B51AE6"/>
    <w:rsid w:val="00B57456"/>
    <w:rsid w:val="00B6408D"/>
    <w:rsid w:val="00B718E4"/>
    <w:rsid w:val="00B71F25"/>
    <w:rsid w:val="00B85982"/>
    <w:rsid w:val="00B9239A"/>
    <w:rsid w:val="00BA69D9"/>
    <w:rsid w:val="00BD156F"/>
    <w:rsid w:val="00BD60A6"/>
    <w:rsid w:val="00BF090A"/>
    <w:rsid w:val="00C011B1"/>
    <w:rsid w:val="00C0703E"/>
    <w:rsid w:val="00C2585F"/>
    <w:rsid w:val="00C337D8"/>
    <w:rsid w:val="00C37D76"/>
    <w:rsid w:val="00C53DB0"/>
    <w:rsid w:val="00C547B2"/>
    <w:rsid w:val="00C83F69"/>
    <w:rsid w:val="00CA7515"/>
    <w:rsid w:val="00CB3213"/>
    <w:rsid w:val="00CB7A01"/>
    <w:rsid w:val="00CC41D8"/>
    <w:rsid w:val="00CE07B5"/>
    <w:rsid w:val="00D000E0"/>
    <w:rsid w:val="00D335FA"/>
    <w:rsid w:val="00D54982"/>
    <w:rsid w:val="00D678B2"/>
    <w:rsid w:val="00D90421"/>
    <w:rsid w:val="00D91B25"/>
    <w:rsid w:val="00D97F00"/>
    <w:rsid w:val="00DB351F"/>
    <w:rsid w:val="00DC58C3"/>
    <w:rsid w:val="00DF473B"/>
    <w:rsid w:val="00DF4DA1"/>
    <w:rsid w:val="00E21106"/>
    <w:rsid w:val="00E22806"/>
    <w:rsid w:val="00E31A97"/>
    <w:rsid w:val="00E417FF"/>
    <w:rsid w:val="00E43122"/>
    <w:rsid w:val="00E44F3B"/>
    <w:rsid w:val="00E522B4"/>
    <w:rsid w:val="00EA11A4"/>
    <w:rsid w:val="00EA1D7C"/>
    <w:rsid w:val="00EA51CE"/>
    <w:rsid w:val="00EA73FC"/>
    <w:rsid w:val="00EB0AA6"/>
    <w:rsid w:val="00EB1B7E"/>
    <w:rsid w:val="00EB2BDD"/>
    <w:rsid w:val="00EE07A1"/>
    <w:rsid w:val="00EE578A"/>
    <w:rsid w:val="00EE7CD8"/>
    <w:rsid w:val="00EF7CA8"/>
    <w:rsid w:val="00F00CC9"/>
    <w:rsid w:val="00F123B9"/>
    <w:rsid w:val="00F20242"/>
    <w:rsid w:val="00F530B0"/>
    <w:rsid w:val="00F6614B"/>
    <w:rsid w:val="00F669A5"/>
    <w:rsid w:val="00F73BEA"/>
    <w:rsid w:val="00F86B36"/>
    <w:rsid w:val="00F9478E"/>
    <w:rsid w:val="00FA2BCD"/>
    <w:rsid w:val="00FA43FA"/>
    <w:rsid w:val="00FB480F"/>
    <w:rsid w:val="00FE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8FE08"/>
  <w15:docId w15:val="{9F8BBC9F-99AF-4405-A7DF-7131328B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69A"/>
  </w:style>
  <w:style w:type="paragraph" w:styleId="Heading1">
    <w:name w:val="heading 1"/>
    <w:basedOn w:val="Normal"/>
    <w:next w:val="Normal"/>
    <w:link w:val="Heading1Char"/>
    <w:uiPriority w:val="9"/>
    <w:qFormat/>
    <w:rsid w:val="00CA7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C71"/>
    <w:pPr>
      <w:ind w:left="720"/>
      <w:contextualSpacing/>
    </w:pPr>
  </w:style>
  <w:style w:type="character" w:customStyle="1" w:styleId="Heading1Char">
    <w:name w:val="Heading 1 Char"/>
    <w:basedOn w:val="DefaultParagraphFont"/>
    <w:link w:val="Heading1"/>
    <w:uiPriority w:val="9"/>
    <w:rsid w:val="00CA75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5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B2"/>
    <w:rPr>
      <w:rFonts w:ascii="Tahoma" w:hAnsi="Tahoma" w:cs="Tahoma"/>
      <w:sz w:val="16"/>
      <w:szCs w:val="16"/>
    </w:rPr>
  </w:style>
  <w:style w:type="paragraph" w:styleId="Header">
    <w:name w:val="header"/>
    <w:basedOn w:val="Normal"/>
    <w:link w:val="HeaderChar"/>
    <w:uiPriority w:val="99"/>
    <w:unhideWhenUsed/>
    <w:rsid w:val="003C3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D6"/>
  </w:style>
  <w:style w:type="paragraph" w:styleId="Footer">
    <w:name w:val="footer"/>
    <w:basedOn w:val="Normal"/>
    <w:link w:val="FooterChar"/>
    <w:uiPriority w:val="99"/>
    <w:unhideWhenUsed/>
    <w:rsid w:val="003C3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D6"/>
  </w:style>
  <w:style w:type="character" w:styleId="Hyperlink">
    <w:name w:val="Hyperlink"/>
    <w:basedOn w:val="DefaultParagraphFont"/>
    <w:uiPriority w:val="99"/>
    <w:unhideWhenUsed/>
    <w:rsid w:val="00BF090A"/>
    <w:rPr>
      <w:color w:val="0000FF" w:themeColor="hyperlink"/>
      <w:u w:val="single"/>
    </w:rPr>
  </w:style>
  <w:style w:type="character" w:styleId="PageNumber">
    <w:name w:val="page number"/>
    <w:basedOn w:val="DefaultParagraphFont"/>
    <w:uiPriority w:val="99"/>
    <w:semiHidden/>
    <w:unhideWhenUsed/>
    <w:rsid w:val="00F5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8747">
      <w:bodyDiv w:val="1"/>
      <w:marLeft w:val="0"/>
      <w:marRight w:val="0"/>
      <w:marTop w:val="0"/>
      <w:marBottom w:val="0"/>
      <w:divBdr>
        <w:top w:val="none" w:sz="0" w:space="0" w:color="auto"/>
        <w:left w:val="none" w:sz="0" w:space="0" w:color="auto"/>
        <w:bottom w:val="none" w:sz="0" w:space="0" w:color="auto"/>
        <w:right w:val="none" w:sz="0" w:space="0" w:color="auto"/>
      </w:divBdr>
    </w:div>
    <w:div w:id="19490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juryproject@law.ny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_xQ9ZKBUL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3948</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Susman Godfrey LLP</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Susman Godfrey LLP</dc:creator>
  <cp:lastModifiedBy>Villanueva, Kaitlin</cp:lastModifiedBy>
  <cp:revision>5</cp:revision>
  <dcterms:created xsi:type="dcterms:W3CDTF">2019-10-10T18:57:00Z</dcterms:created>
  <dcterms:modified xsi:type="dcterms:W3CDTF">2019-10-29T13:23:00Z</dcterms:modified>
</cp:coreProperties>
</file>