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D50C" w14:textId="0D05A081" w:rsidR="00A161AF" w:rsidRPr="00AD6AC2" w:rsidRDefault="00AD6AC2" w:rsidP="0D991950">
      <w:pPr>
        <w:jc w:val="center"/>
        <w:rPr>
          <w:b/>
          <w:bCs/>
          <w:sz w:val="24"/>
          <w:szCs w:val="24"/>
        </w:rPr>
      </w:pPr>
      <w:r w:rsidRPr="0D991950">
        <w:rPr>
          <w:b/>
          <w:bCs/>
          <w:sz w:val="24"/>
          <w:szCs w:val="24"/>
        </w:rPr>
        <w:t xml:space="preserve">Attorney Discussion Points: </w:t>
      </w:r>
      <w:r w:rsidR="00812D89" w:rsidRPr="0D991950">
        <w:rPr>
          <w:b/>
          <w:bCs/>
          <w:sz w:val="24"/>
          <w:szCs w:val="24"/>
        </w:rPr>
        <w:t>Client Consultation</w:t>
      </w:r>
      <w:r w:rsidR="3FFDE9E9" w:rsidRPr="0D991950">
        <w:rPr>
          <w:b/>
          <w:bCs/>
          <w:sz w:val="24"/>
          <w:szCs w:val="24"/>
        </w:rPr>
        <w:t xml:space="preserve"> Worksheet</w:t>
      </w:r>
      <w:r w:rsidR="00812D89" w:rsidRPr="0D991950">
        <w:rPr>
          <w:b/>
          <w:bCs/>
          <w:sz w:val="24"/>
          <w:szCs w:val="24"/>
        </w:rPr>
        <w:t xml:space="preserve"> </w:t>
      </w:r>
    </w:p>
    <w:p w14:paraId="5FB8C123" w14:textId="0E19DDCD" w:rsidR="00A161AF" w:rsidRPr="00AD6AC2" w:rsidRDefault="00812D89" w:rsidP="00812D89">
      <w:pPr>
        <w:jc w:val="center"/>
        <w:rPr>
          <w:b/>
          <w:bCs/>
          <w:sz w:val="24"/>
          <w:szCs w:val="24"/>
        </w:rPr>
      </w:pPr>
      <w:r w:rsidRPr="0D991950">
        <w:rPr>
          <w:b/>
          <w:bCs/>
          <w:sz w:val="24"/>
          <w:szCs w:val="24"/>
        </w:rPr>
        <w:t xml:space="preserve">for </w:t>
      </w:r>
      <w:r w:rsidR="2EF4032C" w:rsidRPr="0D991950">
        <w:rPr>
          <w:b/>
          <w:bCs/>
          <w:sz w:val="24"/>
          <w:szCs w:val="24"/>
        </w:rPr>
        <w:t xml:space="preserve">Considering </w:t>
      </w:r>
      <w:r w:rsidR="1F85ECD0" w:rsidRPr="0D991950">
        <w:rPr>
          <w:b/>
          <w:bCs/>
          <w:sz w:val="24"/>
          <w:szCs w:val="24"/>
        </w:rPr>
        <w:t xml:space="preserve">Consent to </w:t>
      </w:r>
      <w:r w:rsidRPr="0D991950">
        <w:rPr>
          <w:b/>
          <w:bCs/>
          <w:sz w:val="24"/>
          <w:szCs w:val="24"/>
        </w:rPr>
        <w:t xml:space="preserve">Virtual </w:t>
      </w:r>
      <w:r w:rsidR="00E76257">
        <w:rPr>
          <w:b/>
          <w:bCs/>
          <w:sz w:val="24"/>
          <w:szCs w:val="24"/>
        </w:rPr>
        <w:t xml:space="preserve">Civil </w:t>
      </w:r>
      <w:r w:rsidRPr="0D991950">
        <w:rPr>
          <w:b/>
          <w:bCs/>
          <w:sz w:val="24"/>
          <w:szCs w:val="24"/>
        </w:rPr>
        <w:t>Jury Trial</w:t>
      </w:r>
      <w:r w:rsidR="013D558D" w:rsidRPr="0D991950">
        <w:rPr>
          <w:b/>
          <w:bCs/>
          <w:sz w:val="24"/>
          <w:szCs w:val="24"/>
        </w:rPr>
        <w:t>s</w:t>
      </w:r>
      <w:r w:rsidRPr="0D991950">
        <w:rPr>
          <w:b/>
          <w:bCs/>
          <w:sz w:val="24"/>
          <w:szCs w:val="24"/>
        </w:rPr>
        <w:t xml:space="preserve"> </w:t>
      </w:r>
    </w:p>
    <w:p w14:paraId="1DED97D7" w14:textId="5837870D" w:rsidR="00E13EFA" w:rsidRPr="007A0B71" w:rsidRDefault="00E13EFA" w:rsidP="3F0456C0">
      <w:pPr>
        <w:jc w:val="center"/>
        <w:rPr>
          <w:i/>
          <w:iCs/>
        </w:rPr>
      </w:pPr>
      <w:r w:rsidRPr="3F0456C0">
        <w:rPr>
          <w:i/>
          <w:iCs/>
        </w:rPr>
        <w:t xml:space="preserve">This briefing page is designed to allow attorneys to cover the pros and cons of </w:t>
      </w:r>
      <w:r w:rsidR="24BA310C" w:rsidRPr="3F0456C0">
        <w:rPr>
          <w:i/>
          <w:iCs/>
        </w:rPr>
        <w:t xml:space="preserve">informed </w:t>
      </w:r>
      <w:r w:rsidR="00F828DC" w:rsidRPr="3F0456C0">
        <w:rPr>
          <w:i/>
          <w:iCs/>
        </w:rPr>
        <w:t>Client consent for remote jury proceedings</w:t>
      </w:r>
      <w:r w:rsidR="00C915C6" w:rsidRPr="3F0456C0">
        <w:rPr>
          <w:i/>
          <w:iCs/>
        </w:rPr>
        <w:t xml:space="preserve"> by using the Zoom video conferencing platform</w:t>
      </w:r>
      <w:r w:rsidR="00787C10" w:rsidRPr="3F0456C0">
        <w:rPr>
          <w:i/>
          <w:iCs/>
        </w:rPr>
        <w:t>.</w:t>
      </w:r>
      <w:r w:rsidR="00F828DC" w:rsidRPr="3F0456C0">
        <w:rPr>
          <w:i/>
          <w:iCs/>
        </w:rPr>
        <w:t xml:space="preserve"> It is offered as a </w:t>
      </w:r>
      <w:r w:rsidR="00787C10" w:rsidRPr="3F0456C0">
        <w:rPr>
          <w:i/>
          <w:iCs/>
        </w:rPr>
        <w:t xml:space="preserve">suggested </w:t>
      </w:r>
      <w:r w:rsidR="00F828DC" w:rsidRPr="3F0456C0">
        <w:rPr>
          <w:i/>
          <w:iCs/>
        </w:rPr>
        <w:t xml:space="preserve">tool to help Clients make informed </w:t>
      </w:r>
      <w:r w:rsidR="00D10B5E" w:rsidRPr="3F0456C0">
        <w:rPr>
          <w:i/>
          <w:iCs/>
        </w:rPr>
        <w:t xml:space="preserve">written </w:t>
      </w:r>
      <w:r w:rsidR="007A0B71" w:rsidRPr="3F0456C0">
        <w:rPr>
          <w:i/>
          <w:iCs/>
        </w:rPr>
        <w:t xml:space="preserve">consent </w:t>
      </w:r>
      <w:r w:rsidR="00787C10" w:rsidRPr="3F0456C0">
        <w:rPr>
          <w:i/>
          <w:iCs/>
        </w:rPr>
        <w:t xml:space="preserve">when considering </w:t>
      </w:r>
      <w:r w:rsidR="007A0B71" w:rsidRPr="3F0456C0">
        <w:rPr>
          <w:i/>
          <w:iCs/>
        </w:rPr>
        <w:t>Virtual Jury Trial Proceedings</w:t>
      </w:r>
      <w:r w:rsidR="00787C10" w:rsidRPr="3F0456C0">
        <w:rPr>
          <w:i/>
          <w:iCs/>
        </w:rPr>
        <w:t xml:space="preserve"> (VJT)</w:t>
      </w:r>
      <w:r w:rsidR="004C638F" w:rsidRPr="3F0456C0">
        <w:rPr>
          <w:i/>
          <w:iCs/>
        </w:rPr>
        <w:t xml:space="preserve"> during the COVID-19 health crisis.</w:t>
      </w:r>
      <w:r w:rsidR="00787C10" w:rsidRPr="3F0456C0">
        <w:rPr>
          <w:i/>
          <w:iCs/>
        </w:rPr>
        <w:t xml:space="preserve"> </w:t>
      </w:r>
    </w:p>
    <w:p w14:paraId="436733E3" w14:textId="0E0CABF7" w:rsidR="0D991950" w:rsidRDefault="0D991950" w:rsidP="0D991950">
      <w:pPr>
        <w:jc w:val="both"/>
        <w:rPr>
          <w:b/>
          <w:bCs/>
        </w:rPr>
      </w:pPr>
    </w:p>
    <w:p w14:paraId="4624B637" w14:textId="5F844A95" w:rsidR="00812D89" w:rsidRDefault="00812D89" w:rsidP="003273F6">
      <w:pPr>
        <w:jc w:val="both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Advantages of a Virtual Jury Trial</w:t>
      </w:r>
    </w:p>
    <w:p w14:paraId="53DE8AB7" w14:textId="67CF8D14" w:rsidR="00812D89" w:rsidRDefault="00812D89" w:rsidP="003273F6">
      <w:pPr>
        <w:jc w:val="both"/>
      </w:pPr>
      <w:r>
        <w:t xml:space="preserve">___ All parties appear by Zoom to safeguard health concerns </w:t>
      </w:r>
      <w:r w:rsidR="49972B9D">
        <w:t>considering</w:t>
      </w:r>
      <w:r>
        <w:t xml:space="preserve"> COVID-19.</w:t>
      </w:r>
    </w:p>
    <w:p w14:paraId="1C190DCF" w14:textId="07BE7DE7" w:rsidR="0050798F" w:rsidRDefault="0050798F" w:rsidP="003273F6">
      <w:pPr>
        <w:jc w:val="both"/>
      </w:pPr>
      <w:r>
        <w:t xml:space="preserve">___ All participants in the VJT procedure </w:t>
      </w:r>
      <w:r w:rsidR="00E00372">
        <w:t xml:space="preserve">do not have to wear masks and practice </w:t>
      </w:r>
      <w:r w:rsidR="004702AC">
        <w:t>virtual social distancing</w:t>
      </w:r>
      <w:r w:rsidR="6BDBC889">
        <w:t xml:space="preserve"> in Courtrooms and public Courthouse areas such as security checkpoints and rest rooms.</w:t>
      </w:r>
    </w:p>
    <w:p w14:paraId="3D44B8BB" w14:textId="29D2688D" w:rsidR="00661EFC" w:rsidRDefault="00661EFC" w:rsidP="003273F6">
      <w:pPr>
        <w:jc w:val="both"/>
      </w:pPr>
      <w:r>
        <w:t>___ Parties, Court Personnel and Jurors do not have to travel to the Courthouse</w:t>
      </w:r>
      <w:r w:rsidR="0050798F">
        <w:t xml:space="preserve"> each day. </w:t>
      </w:r>
      <w:r w:rsidR="0AFAB1E9">
        <w:t>Trials can get underway without participants navigating traffic and weather conditions and crowded elevators.</w:t>
      </w:r>
    </w:p>
    <w:p w14:paraId="35D4CB26" w14:textId="1498F44F" w:rsidR="00A077DF" w:rsidRDefault="00A077DF" w:rsidP="003273F6">
      <w:pPr>
        <w:jc w:val="both"/>
      </w:pPr>
      <w:r>
        <w:t xml:space="preserve">___ Participating in a VJT can mean your trial </w:t>
      </w:r>
      <w:r w:rsidR="00B15EB3">
        <w:t xml:space="preserve">may not be delayed for several months to a year or more. </w:t>
      </w:r>
      <w:r w:rsidR="00C02E9A">
        <w:t xml:space="preserve">Circuit </w:t>
      </w:r>
      <w:r w:rsidR="00E76257">
        <w:t xml:space="preserve">Civil </w:t>
      </w:r>
      <w:r w:rsidR="00C02E9A">
        <w:t>Judges have time on their dockets available to set your case for trial much sooner than in-person jury trials.</w:t>
      </w:r>
    </w:p>
    <w:p w14:paraId="4E0AD315" w14:textId="6987BE0A" w:rsidR="00AD6AC2" w:rsidRDefault="00AD6AC2" w:rsidP="003273F6">
      <w:pPr>
        <w:jc w:val="both"/>
      </w:pPr>
      <w:r>
        <w:t xml:space="preserve">___ </w:t>
      </w:r>
      <w:r w:rsidR="00C94F05">
        <w:t xml:space="preserve">Expert witnesses appear </w:t>
      </w:r>
      <w:r w:rsidR="00FD5579">
        <w:t xml:space="preserve">from their offices, saving significant charges for travel and waiting time. </w:t>
      </w:r>
      <w:r w:rsidR="14A4EE0C">
        <w:t>This helps to lower the cost of legal services and Client expenses.</w:t>
      </w:r>
    </w:p>
    <w:p w14:paraId="280FAA5E" w14:textId="2BE2131A" w:rsidR="00FD5579" w:rsidRDefault="00FD5579" w:rsidP="003273F6">
      <w:pPr>
        <w:jc w:val="both"/>
      </w:pPr>
      <w:r>
        <w:t xml:space="preserve">___ </w:t>
      </w:r>
      <w:r w:rsidR="0008755B">
        <w:t xml:space="preserve">Jury selection can be done very effectively, perhaps providing more insight into juror reactions than in an actual Courtroom. </w:t>
      </w:r>
    </w:p>
    <w:p w14:paraId="224F0CD6" w14:textId="06A1AD18" w:rsidR="0008755B" w:rsidRDefault="0008755B" w:rsidP="003273F6">
      <w:pPr>
        <w:jc w:val="both"/>
      </w:pPr>
      <w:r>
        <w:t xml:space="preserve">___ </w:t>
      </w:r>
      <w:r w:rsidR="00AA40BC">
        <w:t>Court Reporters can make official transcripts, just as in an actual in-person proceeding.</w:t>
      </w:r>
    </w:p>
    <w:p w14:paraId="5EB9D12A" w14:textId="4284860D" w:rsidR="004702AC" w:rsidRDefault="004702AC" w:rsidP="003273F6">
      <w:pPr>
        <w:jc w:val="both"/>
      </w:pPr>
      <w:r>
        <w:t xml:space="preserve">___ Experience shows jurors are enthusiastic, and appreciate, the VJT procedure. </w:t>
      </w:r>
    </w:p>
    <w:p w14:paraId="711771DE" w14:textId="326DC552" w:rsidR="009E7C81" w:rsidRDefault="009E7C81" w:rsidP="003273F6">
      <w:pPr>
        <w:jc w:val="both"/>
      </w:pPr>
      <w:r>
        <w:t xml:space="preserve">___ Judges have total control over the proceedings, just as they do in </w:t>
      </w:r>
      <w:r w:rsidR="00B03A35">
        <w:t xml:space="preserve">trials physically held in the Courthouse. </w:t>
      </w:r>
    </w:p>
    <w:p w14:paraId="38379D2D" w14:textId="56472EBD" w:rsidR="00965DB8" w:rsidRDefault="00965DB8" w:rsidP="003273F6">
      <w:pPr>
        <w:jc w:val="both"/>
      </w:pPr>
      <w:r>
        <w:t>___ The Florida Supreme Court has approved the use of virtual jury trials during the COVID-19 emergency if all parties to your case agree in writing to proceed with the VJT p</w:t>
      </w:r>
      <w:r w:rsidR="006036D7">
        <w:t xml:space="preserve">rocess. </w:t>
      </w:r>
    </w:p>
    <w:p w14:paraId="5F61558A" w14:textId="693FBC1A" w:rsidR="7E64A06C" w:rsidRDefault="7E64A06C" w:rsidP="5FF2D34F">
      <w:pPr>
        <w:jc w:val="both"/>
      </w:pPr>
      <w:r>
        <w:t xml:space="preserve">___ The rules of Court still apply in remote proceedings. This includes the rules of evidence and traditional Court procedures. </w:t>
      </w:r>
    </w:p>
    <w:p w14:paraId="2A0B68E3" w14:textId="749F487E" w:rsidR="648C7213" w:rsidRDefault="648C7213" w:rsidP="5FF2D34F">
      <w:pPr>
        <w:jc w:val="both"/>
      </w:pPr>
      <w:r>
        <w:t>___ Juror questions can still be taken by the Judge.</w:t>
      </w:r>
    </w:p>
    <w:p w14:paraId="246DF15C" w14:textId="5543447E" w:rsidR="30A563CE" w:rsidRDefault="30A563CE" w:rsidP="5FF2D34F">
      <w:pPr>
        <w:jc w:val="both"/>
      </w:pPr>
      <w:r>
        <w:t xml:space="preserve">___ Jury deliberations are held in a secure breakout room, with complete confidentiality. </w:t>
      </w:r>
    </w:p>
    <w:p w14:paraId="3C76D147" w14:textId="13A0CEA0" w:rsidR="5FF2D34F" w:rsidRDefault="3931B809" w:rsidP="5FF2D34F">
      <w:pPr>
        <w:jc w:val="both"/>
      </w:pPr>
      <w:r>
        <w:t xml:space="preserve">___ All participants can be seen closer during the trial than in a normal Courtroom. This </w:t>
      </w:r>
      <w:r w:rsidR="33AE4BF2">
        <w:t>assists in understanding body language.</w:t>
      </w:r>
    </w:p>
    <w:p w14:paraId="75478CC5" w14:textId="54A11CAD" w:rsidR="4C2B3564" w:rsidRDefault="4C2B3564" w:rsidP="0D991950">
      <w:pPr>
        <w:jc w:val="both"/>
      </w:pPr>
      <w:r>
        <w:t>___ Jurors can see Court approved video presentations on their own screens.</w:t>
      </w:r>
    </w:p>
    <w:p w14:paraId="78872D77" w14:textId="268BC0C7" w:rsidR="430E6963" w:rsidRDefault="430E6963" w:rsidP="0D991950">
      <w:pPr>
        <w:jc w:val="both"/>
      </w:pPr>
      <w:r>
        <w:lastRenderedPageBreak/>
        <w:t>___ In the Seventeenth Judicial Circuit, Judges are ready</w:t>
      </w:r>
      <w:r w:rsidR="2BD1F19B">
        <w:t>, right now,</w:t>
      </w:r>
      <w:r>
        <w:t xml:space="preserve"> to proceed with the VJT process.</w:t>
      </w:r>
    </w:p>
    <w:p w14:paraId="19ACF3EA" w14:textId="6A806D5E" w:rsidR="38B022DC" w:rsidRDefault="38B022DC" w:rsidP="79934CDA">
      <w:pPr>
        <w:jc w:val="both"/>
      </w:pPr>
      <w:r>
        <w:t>___ A VJT avoids courtrooms with multiple plexiglass dividers and possibly</w:t>
      </w:r>
      <w:r w:rsidR="3F965070">
        <w:t xml:space="preserve"> </w:t>
      </w:r>
      <w:r>
        <w:t xml:space="preserve">inadequate </w:t>
      </w:r>
      <w:r w:rsidR="4D0E3367">
        <w:t>ventilation</w:t>
      </w:r>
      <w:r>
        <w:t>.</w:t>
      </w:r>
      <w:r w:rsidR="00032584">
        <w:t xml:space="preserve"> Such proceedings also </w:t>
      </w:r>
      <w:r w:rsidR="002F53DA">
        <w:t>avoid the necessity for witnesses</w:t>
      </w:r>
      <w:r w:rsidR="00D85778">
        <w:t>,</w:t>
      </w:r>
      <w:r w:rsidR="002F53DA">
        <w:t xml:space="preserve"> jurors</w:t>
      </w:r>
      <w:r w:rsidR="00D85778">
        <w:t>, attorneys</w:t>
      </w:r>
      <w:r w:rsidR="001805D8">
        <w:t>,</w:t>
      </w:r>
      <w:r w:rsidR="00D85778">
        <w:t xml:space="preserve"> and Court personnel</w:t>
      </w:r>
      <w:r w:rsidR="002F53DA">
        <w:t xml:space="preserve"> with masks</w:t>
      </w:r>
      <w:r w:rsidR="00D85778">
        <w:t xml:space="preserve"> that hide facial expressions.</w:t>
      </w:r>
    </w:p>
    <w:p w14:paraId="79AB05F3" w14:textId="75A987E9" w:rsidR="1C8DF1EE" w:rsidRDefault="1C8DF1EE" w:rsidP="4C5BAB1B">
      <w:pPr>
        <w:jc w:val="both"/>
      </w:pPr>
      <w:r>
        <w:t xml:space="preserve">___ Virtual jury trials may encourage certain </w:t>
      </w:r>
      <w:r w:rsidR="6273E662">
        <w:t>segments of the population</w:t>
      </w:r>
      <w:r>
        <w:t xml:space="preserve"> to participate in their civic responsibility. For example, potential jurors with pre-existing medical conditions</w:t>
      </w:r>
      <w:r w:rsidR="2B7EE917">
        <w:t xml:space="preserve"> and disabilities may want to serve, without the challenges of going into the Courthouse to participate.</w:t>
      </w:r>
    </w:p>
    <w:p w14:paraId="478A5036" w14:textId="2073F1D8" w:rsidR="3D2D463B" w:rsidRDefault="3D2D463B" w:rsidP="4C5BAB1B">
      <w:pPr>
        <w:jc w:val="both"/>
      </w:pPr>
      <w:r>
        <w:t>___ Virtual proceedings can ease potential juror stress</w:t>
      </w:r>
      <w:r w:rsidR="3BC41CAA">
        <w:t xml:space="preserve"> and distractions</w:t>
      </w:r>
      <w:r>
        <w:t xml:space="preserve"> about COVID-19 and create an eco-system of greater focus on the trial process. </w:t>
      </w:r>
    </w:p>
    <w:p w14:paraId="70C2155E" w14:textId="237E5911" w:rsidR="3AACB2C4" w:rsidRDefault="3AACB2C4" w:rsidP="4C5BAB1B">
      <w:pPr>
        <w:jc w:val="both"/>
      </w:pPr>
      <w:r>
        <w:t xml:space="preserve">___ Virtual jury proceedings do not take up the physical Courthouse space required in the era of COVID-19, and in that view, can be considered more cost-efficient. </w:t>
      </w:r>
    </w:p>
    <w:p w14:paraId="0E546B33" w14:textId="1AC0B2A8" w:rsidR="5FF2D34F" w:rsidRDefault="5FF2D34F" w:rsidP="5FF2D34F">
      <w:pPr>
        <w:jc w:val="both"/>
      </w:pPr>
    </w:p>
    <w:p w14:paraId="728C9591" w14:textId="5FAF78AC" w:rsidR="00812D89" w:rsidRDefault="00812D89" w:rsidP="003273F6">
      <w:pPr>
        <w:jc w:val="both"/>
        <w:rPr>
          <w:b/>
          <w:bCs/>
        </w:rPr>
      </w:pPr>
      <w:r>
        <w:rPr>
          <w:b/>
          <w:bCs/>
        </w:rPr>
        <w:t>Disadvantages of a Virtual Jury Trial</w:t>
      </w:r>
    </w:p>
    <w:p w14:paraId="69B54535" w14:textId="3A8B1A56" w:rsidR="00812D89" w:rsidRDefault="00812D89" w:rsidP="003273F6">
      <w:pPr>
        <w:jc w:val="both"/>
      </w:pPr>
      <w:r w:rsidRPr="00812D89">
        <w:t xml:space="preserve">___ Selection of </w:t>
      </w:r>
      <w:r w:rsidR="005F056B">
        <w:t>the</w:t>
      </w:r>
      <w:r w:rsidRPr="00812D89">
        <w:t xml:space="preserve"> VJT </w:t>
      </w:r>
      <w:r w:rsidR="005F056B">
        <w:t xml:space="preserve">procedure </w:t>
      </w:r>
      <w:r w:rsidRPr="00812D89">
        <w:t>cannot be appealed because it requires your consent</w:t>
      </w:r>
      <w:r w:rsidR="00A077DF">
        <w:t>.</w:t>
      </w:r>
      <w:r w:rsidR="005F056B">
        <w:t xml:space="preserve"> However, selection of a remote virtual proceeding does not affect any other appellate rights. </w:t>
      </w:r>
    </w:p>
    <w:p w14:paraId="766000A6" w14:textId="4313C021" w:rsidR="00A077DF" w:rsidRDefault="00A077DF" w:rsidP="003273F6">
      <w:pPr>
        <w:jc w:val="both"/>
      </w:pPr>
      <w:r>
        <w:t xml:space="preserve">___ </w:t>
      </w:r>
      <w:r w:rsidR="004E20C4">
        <w:t xml:space="preserve">Judges are aware </w:t>
      </w:r>
      <w:r w:rsidR="00702A24">
        <w:t>technology can sometimes cause interruptions</w:t>
      </w:r>
      <w:r w:rsidR="000047F3">
        <w:t xml:space="preserve"> and are patient when technical issues arise</w:t>
      </w:r>
      <w:r w:rsidR="00702A24">
        <w:t xml:space="preserve">. </w:t>
      </w:r>
      <w:r>
        <w:t xml:space="preserve">VJT proceedings rely on technology. There can be problems with audio and video, along with internet connectivity. While </w:t>
      </w:r>
      <w:r w:rsidR="00661EFC">
        <w:t>these types of interruptions</w:t>
      </w:r>
      <w:r>
        <w:t xml:space="preserve"> are infrequent and may not occur in your trial, if such events take place there are backup procedures available to smoothly continue </w:t>
      </w:r>
      <w:r w:rsidR="65FC04EA">
        <w:t>the</w:t>
      </w:r>
      <w:r>
        <w:t xml:space="preserve"> </w:t>
      </w:r>
      <w:r w:rsidR="7D7DE3CB">
        <w:t>proceedings.</w:t>
      </w:r>
      <w:r>
        <w:t xml:space="preserve"> </w:t>
      </w:r>
    </w:p>
    <w:p w14:paraId="5D544981" w14:textId="6BE8A0FB" w:rsidR="006C72B9" w:rsidRDefault="006C72B9" w:rsidP="003273F6">
      <w:pPr>
        <w:jc w:val="both"/>
      </w:pPr>
      <w:r>
        <w:t>___ Juror distractions can occur</w:t>
      </w:r>
      <w:r w:rsidR="00A00167">
        <w:t xml:space="preserve"> and must be minimized and eliminated when possible. </w:t>
      </w:r>
      <w:r w:rsidR="532A7D9B">
        <w:t>Judges have determined strategies to avoid such distractions when on video conferencing.</w:t>
      </w:r>
    </w:p>
    <w:p w14:paraId="30104751" w14:textId="6211E9A8" w:rsidR="00A077DF" w:rsidRPr="00812D89" w:rsidRDefault="006C72B9" w:rsidP="006036D7">
      <w:pPr>
        <w:jc w:val="both"/>
      </w:pPr>
      <w:r>
        <w:t>___ Procedures must be employed to make sure jurors are not influenced by others in their presence when participating in the virtual jury trial.</w:t>
      </w:r>
    </w:p>
    <w:p w14:paraId="5EEB60AE" w14:textId="50D2DE09" w:rsidR="16039AED" w:rsidRDefault="16039AED" w:rsidP="5FF2D34F">
      <w:pPr>
        <w:jc w:val="both"/>
      </w:pPr>
      <w:r>
        <w:t>___ You and your attorney can be in two different locations but will be able to comm</w:t>
      </w:r>
      <w:r w:rsidR="526F4C45">
        <w:t>unicate at different times during the proceedings.</w:t>
      </w:r>
    </w:p>
    <w:p w14:paraId="11FC955A" w14:textId="03310C8A" w:rsidR="341641DC" w:rsidRDefault="341641DC" w:rsidP="0D991950">
      <w:pPr>
        <w:jc w:val="both"/>
      </w:pPr>
      <w:r>
        <w:t xml:space="preserve">___ Some potential jurors may not have the necessary equipment to participate. For example, they may not have sufficient </w:t>
      </w:r>
      <w:r w:rsidR="1137F214">
        <w:t>Wi-Fi</w:t>
      </w:r>
      <w:r>
        <w:t xml:space="preserve"> or broadband capabilities. </w:t>
      </w:r>
    </w:p>
    <w:p w14:paraId="016513A8" w14:textId="704A5EE4" w:rsidR="006E6825" w:rsidRDefault="4602B29E" w:rsidP="0D991950">
      <w:pPr>
        <w:jc w:val="both"/>
      </w:pPr>
      <w:r>
        <w:t xml:space="preserve">___ While a virtual jury trial does not exactly emulate the </w:t>
      </w:r>
      <w:r w:rsidR="04A797D0">
        <w:t>grandeur</w:t>
      </w:r>
      <w:r>
        <w:t xml:space="preserve"> of the Courtroom and the physical presence of the Judge, the </w:t>
      </w:r>
      <w:r w:rsidR="00512D76">
        <w:t>parties,</w:t>
      </w:r>
      <w:r>
        <w:t xml:space="preserve"> and their Counsel, it is the next best method of </w:t>
      </w:r>
      <w:r w:rsidR="58B243A8">
        <w:t>delivering justice in a system which will otherwise wait</w:t>
      </w:r>
      <w:r w:rsidR="0E1E7511">
        <w:t xml:space="preserve"> indefinitely </w:t>
      </w:r>
      <w:r w:rsidR="58B243A8">
        <w:t>until health conditions improve</w:t>
      </w:r>
      <w:r w:rsidR="4EA4916D">
        <w:t xml:space="preserve"> to resolve a backlog of thousands of cases</w:t>
      </w:r>
      <w:r w:rsidR="58B243A8">
        <w:t>.</w:t>
      </w:r>
    </w:p>
    <w:p w14:paraId="0233526A" w14:textId="6AC6B5FF" w:rsidR="00731696" w:rsidRDefault="00731696" w:rsidP="0D991950">
      <w:pPr>
        <w:jc w:val="both"/>
      </w:pPr>
      <w:r>
        <w:t xml:space="preserve">All Clients signing below have consulted with their attorney to discuss the </w:t>
      </w:r>
      <w:r w:rsidR="004476F0">
        <w:t xml:space="preserve">above considerations. </w:t>
      </w:r>
    </w:p>
    <w:p w14:paraId="573A566C" w14:textId="77777777" w:rsidR="00741DD9" w:rsidRDefault="00741DD9" w:rsidP="0D991950">
      <w:pPr>
        <w:jc w:val="both"/>
        <w:rPr>
          <w:i/>
          <w:iCs/>
        </w:rPr>
      </w:pPr>
    </w:p>
    <w:p w14:paraId="7C969190" w14:textId="77777777" w:rsidR="00741DD9" w:rsidRDefault="00741DD9" w:rsidP="4FBFD8D1">
      <w:pPr>
        <w:jc w:val="both"/>
        <w:rPr>
          <w:i/>
          <w:iCs/>
        </w:rPr>
      </w:pPr>
    </w:p>
    <w:p w14:paraId="1C7CE969" w14:textId="595B2BCE" w:rsidR="4FBFD8D1" w:rsidRDefault="4FBFD8D1" w:rsidP="4FBFD8D1">
      <w:pPr>
        <w:jc w:val="both"/>
        <w:rPr>
          <w:i/>
          <w:iCs/>
        </w:rPr>
      </w:pPr>
    </w:p>
    <w:p w14:paraId="40F90D34" w14:textId="77777777" w:rsidR="00741DD9" w:rsidRDefault="00741DD9" w:rsidP="0D991950">
      <w:pPr>
        <w:jc w:val="both"/>
        <w:rPr>
          <w:i/>
          <w:iCs/>
        </w:rPr>
      </w:pPr>
    </w:p>
    <w:p w14:paraId="149C3992" w14:textId="1CBAC3C2" w:rsidR="004F2454" w:rsidRPr="004F2454" w:rsidRDefault="004F2454" w:rsidP="4FBFD8D1">
      <w:pPr>
        <w:jc w:val="both"/>
        <w:rPr>
          <w:b/>
          <w:bCs/>
          <w:i/>
          <w:iCs/>
        </w:rPr>
      </w:pPr>
      <w:r w:rsidRPr="4FBFD8D1">
        <w:rPr>
          <w:b/>
          <w:bCs/>
          <w:i/>
          <w:iCs/>
        </w:rPr>
        <w:t xml:space="preserve">Please </w:t>
      </w:r>
      <w:r w:rsidR="00466FE8" w:rsidRPr="4FBFD8D1">
        <w:rPr>
          <w:b/>
          <w:bCs/>
          <w:i/>
          <w:iCs/>
        </w:rPr>
        <w:t>select</w:t>
      </w:r>
      <w:r w:rsidRPr="4FBFD8D1">
        <w:rPr>
          <w:b/>
          <w:bCs/>
          <w:i/>
          <w:iCs/>
        </w:rPr>
        <w:t xml:space="preserve"> one of the following options:</w:t>
      </w:r>
    </w:p>
    <w:p w14:paraId="6440E9C0" w14:textId="4FAFF83F" w:rsidR="004476F0" w:rsidRDefault="00466FE8" w:rsidP="0D991950">
      <w:pPr>
        <w:jc w:val="both"/>
      </w:pPr>
      <w:r>
        <w:t>___</w:t>
      </w:r>
      <w:r w:rsidR="004476F0">
        <w:t xml:space="preserve">We agree to a Virtual Jury Trial </w:t>
      </w:r>
      <w:r w:rsidR="006629A8">
        <w:t>and understand that</w:t>
      </w:r>
      <w:r w:rsidR="007E7A15">
        <w:t xml:space="preserve"> </w:t>
      </w:r>
      <w:r w:rsidR="00433549">
        <w:t>choosing this option</w:t>
      </w:r>
      <w:r w:rsidR="006629A8">
        <w:t xml:space="preserve"> is not grounds for an appeal</w:t>
      </w:r>
      <w:r w:rsidR="007E2545">
        <w:t xml:space="preserve"> that the trial proceedings are virtual. </w:t>
      </w:r>
    </w:p>
    <w:p w14:paraId="2CD35DC8" w14:textId="77777777" w:rsidR="00433549" w:rsidRDefault="00433549" w:rsidP="0D991950">
      <w:pPr>
        <w:jc w:val="both"/>
      </w:pPr>
    </w:p>
    <w:p w14:paraId="036D3265" w14:textId="25225C42" w:rsidR="004476F0" w:rsidRDefault="00466FE8" w:rsidP="0D991950">
      <w:pPr>
        <w:jc w:val="both"/>
      </w:pPr>
      <w:r>
        <w:t>___</w:t>
      </w:r>
      <w:r w:rsidR="004476F0">
        <w:t>We disagree to a Virtual Jury Trial</w:t>
      </w:r>
      <w:r>
        <w:t>.</w:t>
      </w:r>
    </w:p>
    <w:p w14:paraId="3A8BB05F" w14:textId="43F028FB" w:rsidR="00741DD9" w:rsidRDefault="00741DD9" w:rsidP="0D991950">
      <w:pPr>
        <w:jc w:val="both"/>
      </w:pPr>
    </w:p>
    <w:p w14:paraId="6F610876" w14:textId="43C193C7" w:rsidR="00741DD9" w:rsidRDefault="00741DD9" w:rsidP="0D991950">
      <w:pPr>
        <w:jc w:val="both"/>
      </w:pPr>
      <w:r w:rsidRPr="00433549">
        <w:rPr>
          <w:b/>
          <w:bCs/>
        </w:rPr>
        <w:t>Date:</w:t>
      </w:r>
      <w:r w:rsidRPr="00433549">
        <w:t xml:space="preserve"> ________________</w:t>
      </w:r>
    </w:p>
    <w:p w14:paraId="744F1620" w14:textId="77777777" w:rsidR="00433549" w:rsidRPr="00433549" w:rsidRDefault="00433549" w:rsidP="0D991950">
      <w:pPr>
        <w:jc w:val="both"/>
      </w:pPr>
    </w:p>
    <w:p w14:paraId="118A2020" w14:textId="03056FFA" w:rsidR="006E6825" w:rsidRDefault="006E6825" w:rsidP="0D991950">
      <w:pPr>
        <w:jc w:val="both"/>
      </w:pPr>
      <w:r>
        <w:t>_______________</w:t>
      </w:r>
      <w:r w:rsidR="007E2545">
        <w:t>__</w:t>
      </w:r>
    </w:p>
    <w:p w14:paraId="00F2B42C" w14:textId="69F35838" w:rsidR="006E6825" w:rsidRPr="007E2545" w:rsidRDefault="00110342" w:rsidP="0D991950">
      <w:pPr>
        <w:jc w:val="both"/>
        <w:rPr>
          <w:b/>
          <w:bCs/>
        </w:rPr>
      </w:pPr>
      <w:r w:rsidRPr="007E2545">
        <w:rPr>
          <w:b/>
          <w:bCs/>
        </w:rPr>
        <w:t>CLIENT SIGNATURE</w:t>
      </w:r>
    </w:p>
    <w:p w14:paraId="378C549B" w14:textId="1EF8DE7D" w:rsidR="00110342" w:rsidRDefault="00110342" w:rsidP="0D991950">
      <w:pPr>
        <w:jc w:val="both"/>
      </w:pPr>
      <w:r>
        <w:t>_______________</w:t>
      </w:r>
      <w:r w:rsidR="007E2545">
        <w:t>__</w:t>
      </w:r>
    </w:p>
    <w:p w14:paraId="5AA243CD" w14:textId="7942D49D" w:rsidR="00110342" w:rsidRDefault="00110342" w:rsidP="0D991950">
      <w:pPr>
        <w:jc w:val="both"/>
        <w:rPr>
          <w:b/>
          <w:bCs/>
        </w:rPr>
      </w:pPr>
      <w:r w:rsidRPr="007E2545">
        <w:rPr>
          <w:b/>
          <w:bCs/>
        </w:rPr>
        <w:t>CLIENT SIGNATURE</w:t>
      </w:r>
    </w:p>
    <w:p w14:paraId="13E37D01" w14:textId="77777777" w:rsidR="00F210C8" w:rsidRPr="007E2545" w:rsidRDefault="00F210C8" w:rsidP="0D991950">
      <w:pPr>
        <w:jc w:val="both"/>
        <w:rPr>
          <w:b/>
          <w:bCs/>
        </w:rPr>
      </w:pPr>
    </w:p>
    <w:p w14:paraId="5305E7EA" w14:textId="4C7C21C5" w:rsidR="00110342" w:rsidRDefault="00110342" w:rsidP="0D991950">
      <w:pPr>
        <w:jc w:val="both"/>
      </w:pPr>
      <w:r>
        <w:t>________________</w:t>
      </w:r>
      <w:r w:rsidR="007E2545">
        <w:t>_</w:t>
      </w:r>
    </w:p>
    <w:p w14:paraId="7F216DB7" w14:textId="40852B77" w:rsidR="00110342" w:rsidRPr="007E2545" w:rsidRDefault="00110342" w:rsidP="0D991950">
      <w:pPr>
        <w:jc w:val="both"/>
        <w:rPr>
          <w:b/>
          <w:bCs/>
        </w:rPr>
      </w:pPr>
      <w:r w:rsidRPr="007E2545">
        <w:rPr>
          <w:b/>
          <w:bCs/>
        </w:rPr>
        <w:t>ATTORNEY SIGNATURE</w:t>
      </w:r>
    </w:p>
    <w:sectPr w:rsidR="00110342" w:rsidRPr="007E254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D5EBB" w14:textId="77777777" w:rsidR="00E658FB" w:rsidRDefault="00F210C8">
      <w:pPr>
        <w:spacing w:after="0" w:line="240" w:lineRule="auto"/>
      </w:pPr>
      <w:r>
        <w:separator/>
      </w:r>
    </w:p>
  </w:endnote>
  <w:endnote w:type="continuationSeparator" w:id="0">
    <w:p w14:paraId="76A30A20" w14:textId="77777777" w:rsidR="00E658FB" w:rsidRDefault="00F2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F2D34F" w14:paraId="72D6677E" w14:textId="77777777" w:rsidTr="4FBFD8D1">
      <w:tc>
        <w:tcPr>
          <w:tcW w:w="3120" w:type="dxa"/>
        </w:tcPr>
        <w:p w14:paraId="030DFA09" w14:textId="6F7AEDD9" w:rsidR="5FF2D34F" w:rsidRDefault="5FF2D34F" w:rsidP="5FF2D34F">
          <w:pPr>
            <w:pStyle w:val="Header"/>
            <w:ind w:left="-115"/>
          </w:pPr>
        </w:p>
      </w:tc>
      <w:tc>
        <w:tcPr>
          <w:tcW w:w="3120" w:type="dxa"/>
        </w:tcPr>
        <w:p w14:paraId="20A296F1" w14:textId="595D3B56" w:rsidR="5FF2D34F" w:rsidRDefault="5FF2D34F" w:rsidP="4FBFD8D1">
          <w:pPr>
            <w:pStyle w:val="Header"/>
            <w:jc w:val="center"/>
            <w:rPr>
              <w:noProof/>
            </w:rPr>
          </w:pPr>
          <w:r w:rsidRPr="4FBFD8D1">
            <w:rPr>
              <w:noProof/>
            </w:rPr>
            <w:fldChar w:fldCharType="begin"/>
          </w:r>
          <w:r>
            <w:instrText>PAGE</w:instrText>
          </w:r>
          <w:r w:rsidR="00512D76">
            <w:rPr>
              <w:noProof/>
            </w:rPr>
            <w:fldChar w:fldCharType="separate"/>
          </w:r>
          <w:r w:rsidR="00512D76">
            <w:rPr>
              <w:noProof/>
            </w:rPr>
            <w:t>1</w:t>
          </w:r>
          <w:r w:rsidRPr="4FBFD8D1">
            <w:fldChar w:fldCharType="end"/>
          </w:r>
          <w:r w:rsidR="4FBFD8D1" w:rsidRPr="4FBFD8D1">
            <w:rPr>
              <w:noProof/>
            </w:rPr>
            <w:t xml:space="preserve"> of </w:t>
          </w:r>
          <w:r w:rsidRPr="4FBFD8D1">
            <w:rPr>
              <w:noProof/>
            </w:rPr>
            <w:fldChar w:fldCharType="begin"/>
          </w:r>
          <w:r>
            <w:instrText>NUMPAGES</w:instrText>
          </w:r>
          <w:r w:rsidR="00512D76">
            <w:rPr>
              <w:noProof/>
            </w:rPr>
            <w:fldChar w:fldCharType="separate"/>
          </w:r>
          <w:r w:rsidR="00512D76">
            <w:rPr>
              <w:noProof/>
            </w:rPr>
            <w:t>2</w:t>
          </w:r>
          <w:r w:rsidRPr="4FBFD8D1">
            <w:fldChar w:fldCharType="end"/>
          </w:r>
        </w:p>
      </w:tc>
      <w:tc>
        <w:tcPr>
          <w:tcW w:w="3120" w:type="dxa"/>
        </w:tcPr>
        <w:p w14:paraId="2E39922D" w14:textId="526A93CD" w:rsidR="5FF2D34F" w:rsidRDefault="5FF2D34F" w:rsidP="5FF2D34F">
          <w:pPr>
            <w:pStyle w:val="Header"/>
            <w:ind w:right="-115"/>
            <w:jc w:val="right"/>
          </w:pPr>
        </w:p>
      </w:tc>
    </w:tr>
  </w:tbl>
  <w:p w14:paraId="02E45AF1" w14:textId="1F12B9E7" w:rsidR="5FF2D34F" w:rsidRDefault="5FF2D34F" w:rsidP="5FF2D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A7E2D" w14:textId="77777777" w:rsidR="00E658FB" w:rsidRDefault="00F210C8">
      <w:pPr>
        <w:spacing w:after="0" w:line="240" w:lineRule="auto"/>
      </w:pPr>
      <w:r>
        <w:separator/>
      </w:r>
    </w:p>
  </w:footnote>
  <w:footnote w:type="continuationSeparator" w:id="0">
    <w:p w14:paraId="3EC85395" w14:textId="77777777" w:rsidR="00E658FB" w:rsidRDefault="00F2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F2D34F" w14:paraId="00FBB648" w14:textId="77777777" w:rsidTr="5FF2D34F">
      <w:tc>
        <w:tcPr>
          <w:tcW w:w="3120" w:type="dxa"/>
        </w:tcPr>
        <w:p w14:paraId="12D3F343" w14:textId="5C982549" w:rsidR="5FF2D34F" w:rsidRDefault="5FF2D34F" w:rsidP="5FF2D34F">
          <w:pPr>
            <w:pStyle w:val="Header"/>
            <w:ind w:left="-115"/>
          </w:pPr>
        </w:p>
      </w:tc>
      <w:tc>
        <w:tcPr>
          <w:tcW w:w="3120" w:type="dxa"/>
        </w:tcPr>
        <w:p w14:paraId="6C98CDF5" w14:textId="21E9CDA8" w:rsidR="5FF2D34F" w:rsidRDefault="5FF2D34F" w:rsidP="5FF2D34F">
          <w:pPr>
            <w:pStyle w:val="Header"/>
            <w:jc w:val="center"/>
          </w:pPr>
        </w:p>
      </w:tc>
      <w:tc>
        <w:tcPr>
          <w:tcW w:w="3120" w:type="dxa"/>
        </w:tcPr>
        <w:p w14:paraId="5769D569" w14:textId="6035347D" w:rsidR="5FF2D34F" w:rsidRDefault="5FF2D34F" w:rsidP="5FF2D34F">
          <w:pPr>
            <w:pStyle w:val="Header"/>
            <w:ind w:right="-115"/>
            <w:jc w:val="right"/>
          </w:pPr>
        </w:p>
      </w:tc>
    </w:tr>
  </w:tbl>
  <w:p w14:paraId="7E9A4AA9" w14:textId="0F23A31D" w:rsidR="5FF2D34F" w:rsidRDefault="5FF2D34F" w:rsidP="5FF2D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89"/>
    <w:rsid w:val="000047F3"/>
    <w:rsid w:val="00032584"/>
    <w:rsid w:val="0008755B"/>
    <w:rsid w:val="000A148E"/>
    <w:rsid w:val="00110342"/>
    <w:rsid w:val="001805D8"/>
    <w:rsid w:val="002E61D7"/>
    <w:rsid w:val="002F53DA"/>
    <w:rsid w:val="003273F6"/>
    <w:rsid w:val="00433549"/>
    <w:rsid w:val="004476F0"/>
    <w:rsid w:val="00466FE8"/>
    <w:rsid w:val="004702AC"/>
    <w:rsid w:val="004C638F"/>
    <w:rsid w:val="004E20C4"/>
    <w:rsid w:val="004F2454"/>
    <w:rsid w:val="0050798F"/>
    <w:rsid w:val="00512D76"/>
    <w:rsid w:val="00582268"/>
    <w:rsid w:val="005F056B"/>
    <w:rsid w:val="006036D7"/>
    <w:rsid w:val="00661EFC"/>
    <w:rsid w:val="006629A8"/>
    <w:rsid w:val="00682990"/>
    <w:rsid w:val="006C72B9"/>
    <w:rsid w:val="006E6825"/>
    <w:rsid w:val="00702A24"/>
    <w:rsid w:val="00731696"/>
    <w:rsid w:val="00741DD9"/>
    <w:rsid w:val="00787C10"/>
    <w:rsid w:val="007A0B71"/>
    <w:rsid w:val="007E2545"/>
    <w:rsid w:val="007E7A15"/>
    <w:rsid w:val="00812D89"/>
    <w:rsid w:val="008F58DC"/>
    <w:rsid w:val="00965DB8"/>
    <w:rsid w:val="009E7C81"/>
    <w:rsid w:val="00A00167"/>
    <w:rsid w:val="00A075D6"/>
    <w:rsid w:val="00A077DF"/>
    <w:rsid w:val="00A161AF"/>
    <w:rsid w:val="00AA40BC"/>
    <w:rsid w:val="00AD6AC2"/>
    <w:rsid w:val="00B03A35"/>
    <w:rsid w:val="00B15EB3"/>
    <w:rsid w:val="00B54D64"/>
    <w:rsid w:val="00C02E9A"/>
    <w:rsid w:val="00C05F46"/>
    <w:rsid w:val="00C915C6"/>
    <w:rsid w:val="00C94F05"/>
    <w:rsid w:val="00D10B5E"/>
    <w:rsid w:val="00D85778"/>
    <w:rsid w:val="00E00372"/>
    <w:rsid w:val="00E13EFA"/>
    <w:rsid w:val="00E658FB"/>
    <w:rsid w:val="00E76257"/>
    <w:rsid w:val="00F210C8"/>
    <w:rsid w:val="00F828DC"/>
    <w:rsid w:val="00FD5579"/>
    <w:rsid w:val="013D558D"/>
    <w:rsid w:val="02A66392"/>
    <w:rsid w:val="04A797D0"/>
    <w:rsid w:val="07894A1F"/>
    <w:rsid w:val="0AFAB1E9"/>
    <w:rsid w:val="0D991950"/>
    <w:rsid w:val="0E1E7511"/>
    <w:rsid w:val="1137F214"/>
    <w:rsid w:val="1275B9A9"/>
    <w:rsid w:val="149CA4A5"/>
    <w:rsid w:val="14A4EE0C"/>
    <w:rsid w:val="159BC3C2"/>
    <w:rsid w:val="16039AED"/>
    <w:rsid w:val="185492E1"/>
    <w:rsid w:val="1933B666"/>
    <w:rsid w:val="19835F78"/>
    <w:rsid w:val="1A42C2D8"/>
    <w:rsid w:val="1C8DF1EE"/>
    <w:rsid w:val="1D1ABAA4"/>
    <w:rsid w:val="1F85ECD0"/>
    <w:rsid w:val="2065BBC1"/>
    <w:rsid w:val="233C1381"/>
    <w:rsid w:val="23A962FF"/>
    <w:rsid w:val="24BA310C"/>
    <w:rsid w:val="24FEAFCA"/>
    <w:rsid w:val="2AF975DB"/>
    <w:rsid w:val="2B54C8F1"/>
    <w:rsid w:val="2B7EE917"/>
    <w:rsid w:val="2BD1F19B"/>
    <w:rsid w:val="2C291696"/>
    <w:rsid w:val="2EF4032C"/>
    <w:rsid w:val="30A563CE"/>
    <w:rsid w:val="30D015AC"/>
    <w:rsid w:val="33AE4BF2"/>
    <w:rsid w:val="340808C2"/>
    <w:rsid w:val="341641DC"/>
    <w:rsid w:val="36FF1511"/>
    <w:rsid w:val="37AF913C"/>
    <w:rsid w:val="38A39C46"/>
    <w:rsid w:val="38B022DC"/>
    <w:rsid w:val="3931B809"/>
    <w:rsid w:val="3AACB2C4"/>
    <w:rsid w:val="3BB95DD7"/>
    <w:rsid w:val="3BC41CAA"/>
    <w:rsid w:val="3D2D463B"/>
    <w:rsid w:val="3EAA7B03"/>
    <w:rsid w:val="3F0456C0"/>
    <w:rsid w:val="3F965070"/>
    <w:rsid w:val="3FFDE9E9"/>
    <w:rsid w:val="41E21BC5"/>
    <w:rsid w:val="41ED4619"/>
    <w:rsid w:val="430E6963"/>
    <w:rsid w:val="44F874CE"/>
    <w:rsid w:val="45C0B6E6"/>
    <w:rsid w:val="4602B29E"/>
    <w:rsid w:val="49972B9D"/>
    <w:rsid w:val="4C2B3564"/>
    <w:rsid w:val="4C5BAB1B"/>
    <w:rsid w:val="4D0E3367"/>
    <w:rsid w:val="4E62F7B2"/>
    <w:rsid w:val="4EA4916D"/>
    <w:rsid w:val="4FBFD8D1"/>
    <w:rsid w:val="526F4C45"/>
    <w:rsid w:val="532A7D9B"/>
    <w:rsid w:val="58B243A8"/>
    <w:rsid w:val="5FF2D34F"/>
    <w:rsid w:val="6273E662"/>
    <w:rsid w:val="648C7213"/>
    <w:rsid w:val="64DB8F12"/>
    <w:rsid w:val="65FC04EA"/>
    <w:rsid w:val="68FF6C6F"/>
    <w:rsid w:val="6A4C0266"/>
    <w:rsid w:val="6B82C30F"/>
    <w:rsid w:val="6BDBC889"/>
    <w:rsid w:val="6CDF5216"/>
    <w:rsid w:val="6CE2340E"/>
    <w:rsid w:val="6E7A21B2"/>
    <w:rsid w:val="6EA13B74"/>
    <w:rsid w:val="6F2A9DDD"/>
    <w:rsid w:val="6F8EF868"/>
    <w:rsid w:val="730178A9"/>
    <w:rsid w:val="7444A10D"/>
    <w:rsid w:val="74AE09F4"/>
    <w:rsid w:val="7807DB9B"/>
    <w:rsid w:val="79934CDA"/>
    <w:rsid w:val="79D55684"/>
    <w:rsid w:val="7ACCBFB2"/>
    <w:rsid w:val="7AF0D96B"/>
    <w:rsid w:val="7C333F50"/>
    <w:rsid w:val="7D7DE3CB"/>
    <w:rsid w:val="7DCF0FB1"/>
    <w:rsid w:val="7E64A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BFD2"/>
  <w15:chartTrackingRefBased/>
  <w15:docId w15:val="{72DEEEA2-8B50-4D84-884D-7842B1D5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2FC592B928745942066BD1D19DA18" ma:contentTypeVersion="8" ma:contentTypeDescription="Create a new document." ma:contentTypeScope="" ma:versionID="5072666af67c6b4b4b1343b89f78d894">
  <xsd:schema xmlns:xsd="http://www.w3.org/2001/XMLSchema" xmlns:xs="http://www.w3.org/2001/XMLSchema" xmlns:p="http://schemas.microsoft.com/office/2006/metadata/properties" xmlns:ns3="c7252912-e557-4305-94a0-cc4ed409d5fb" xmlns:ns4="f2639a58-4bbc-4346-bfe7-b2b1b7c3233b" targetNamespace="http://schemas.microsoft.com/office/2006/metadata/properties" ma:root="true" ma:fieldsID="1e3dac21a201fa0112f3ad5a1ffa4e11" ns3:_="" ns4:_="">
    <xsd:import namespace="c7252912-e557-4305-94a0-cc4ed409d5fb"/>
    <xsd:import namespace="f2639a58-4bbc-4346-bfe7-b2b1b7c32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2912-e557-4305-94a0-cc4ed409d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39a58-4bbc-4346-bfe7-b2b1b7c32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A266F-7CD7-4DED-BF7E-4BE998DE1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27882-4E7E-4C16-9B3F-8B27E81BD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6E74F-CA21-4A81-90E7-C5088B92E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52912-e557-4305-94a0-cc4ed409d5fb"/>
    <ds:schemaRef ds:uri="f2639a58-4bbc-4346-bfe7-b2b1b7c32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Chester</dc:creator>
  <cp:keywords/>
  <dc:description/>
  <cp:lastModifiedBy>Mitchell Chester</cp:lastModifiedBy>
  <cp:revision>2</cp:revision>
  <cp:lastPrinted>2020-11-26T04:39:00Z</cp:lastPrinted>
  <dcterms:created xsi:type="dcterms:W3CDTF">2020-12-31T18:31:00Z</dcterms:created>
  <dcterms:modified xsi:type="dcterms:W3CDTF">2020-12-31T18:31:00Z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0x010100F752FC592B928745942066BD1D19DA18</vt:lpwstr>
  </property>
</Properties>
</file>